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654248" w14:textId="77777777" w:rsidR="004A3E82" w:rsidRDefault="00124E89">
      <w:pPr>
        <w:spacing w:before="78"/>
        <w:ind w:left="1" w:right="2"/>
        <w:jc w:val="center"/>
        <w:rPr>
          <w:b/>
        </w:rPr>
      </w:pPr>
      <w:r>
        <w:rPr>
          <w:b/>
        </w:rPr>
        <w:t>NUCLEO</w:t>
      </w:r>
      <w:r>
        <w:rPr>
          <w:b/>
          <w:spacing w:val="-2"/>
        </w:rPr>
        <w:t xml:space="preserve"> </w:t>
      </w:r>
      <w:r>
        <w:rPr>
          <w:b/>
        </w:rPr>
        <w:t>DI</w:t>
      </w:r>
      <w:r>
        <w:rPr>
          <w:b/>
          <w:spacing w:val="-2"/>
        </w:rPr>
        <w:t xml:space="preserve"> VALUTAZIONE</w:t>
      </w:r>
    </w:p>
    <w:p w14:paraId="72AC85DE" w14:textId="3AA0CF0B" w:rsidR="004A3E82" w:rsidRDefault="004837A5">
      <w:pPr>
        <w:spacing w:before="133"/>
        <w:ind w:left="2" w:right="2"/>
        <w:jc w:val="center"/>
        <w:rPr>
          <w:b/>
        </w:rPr>
      </w:pPr>
      <w:r>
        <w:rPr>
          <w:b/>
        </w:rPr>
        <w:t xml:space="preserve">Comune di Scarnafigi </w:t>
      </w:r>
    </w:p>
    <w:p w14:paraId="5F987AF3" w14:textId="77777777" w:rsidR="004A3E82" w:rsidRDefault="004A3E82">
      <w:pPr>
        <w:pStyle w:val="Corpotesto"/>
        <w:rPr>
          <w:b/>
          <w:sz w:val="22"/>
        </w:rPr>
      </w:pPr>
    </w:p>
    <w:p w14:paraId="77B1AC4B" w14:textId="77777777" w:rsidR="004A3E82" w:rsidRDefault="004A3E82">
      <w:pPr>
        <w:pStyle w:val="Corpotesto"/>
        <w:spacing w:before="110"/>
        <w:rPr>
          <w:b/>
          <w:sz w:val="22"/>
        </w:rPr>
      </w:pPr>
    </w:p>
    <w:p w14:paraId="762BA849" w14:textId="49FE7ACA" w:rsidR="004A3E82" w:rsidRDefault="00124E89">
      <w:pPr>
        <w:ind w:right="2"/>
        <w:jc w:val="center"/>
        <w:rPr>
          <w:b/>
        </w:rPr>
      </w:pPr>
      <w:r>
        <w:rPr>
          <w:b/>
        </w:rPr>
        <w:t>Verbale</w:t>
      </w:r>
      <w:r>
        <w:rPr>
          <w:b/>
          <w:spacing w:val="-5"/>
        </w:rPr>
        <w:t xml:space="preserve"> </w:t>
      </w:r>
      <w:r>
        <w:rPr>
          <w:b/>
        </w:rPr>
        <w:t>validazione</w:t>
      </w:r>
      <w:r>
        <w:rPr>
          <w:b/>
          <w:spacing w:val="-4"/>
        </w:rPr>
        <w:t xml:space="preserve"> </w:t>
      </w:r>
      <w:r>
        <w:rPr>
          <w:b/>
        </w:rPr>
        <w:t>del</w:t>
      </w:r>
      <w:r>
        <w:rPr>
          <w:b/>
          <w:spacing w:val="-5"/>
        </w:rPr>
        <w:t xml:space="preserve"> </w:t>
      </w:r>
      <w:r>
        <w:rPr>
          <w:b/>
        </w:rPr>
        <w:t>Piano</w:t>
      </w:r>
      <w:r>
        <w:rPr>
          <w:b/>
          <w:spacing w:val="-3"/>
        </w:rPr>
        <w:t xml:space="preserve"> </w:t>
      </w:r>
      <w:r>
        <w:rPr>
          <w:b/>
        </w:rPr>
        <w:t>degli</w:t>
      </w:r>
      <w:r>
        <w:rPr>
          <w:b/>
          <w:spacing w:val="-8"/>
        </w:rPr>
        <w:t xml:space="preserve"> </w:t>
      </w:r>
      <w:r>
        <w:rPr>
          <w:b/>
        </w:rPr>
        <w:t>Obiettivi</w:t>
      </w:r>
      <w:r>
        <w:rPr>
          <w:b/>
          <w:spacing w:val="-2"/>
        </w:rPr>
        <w:t xml:space="preserve"> </w:t>
      </w:r>
      <w:r>
        <w:rPr>
          <w:b/>
          <w:spacing w:val="-4"/>
        </w:rPr>
        <w:t>202</w:t>
      </w:r>
      <w:r w:rsidR="004837A5">
        <w:rPr>
          <w:b/>
          <w:spacing w:val="-4"/>
        </w:rPr>
        <w:t>4</w:t>
      </w:r>
    </w:p>
    <w:p w14:paraId="03E40038" w14:textId="77777777" w:rsidR="004A3E82" w:rsidRDefault="004A3E82">
      <w:pPr>
        <w:pStyle w:val="Corpotesto"/>
        <w:spacing w:before="228"/>
        <w:rPr>
          <w:b/>
          <w:sz w:val="22"/>
        </w:rPr>
      </w:pPr>
    </w:p>
    <w:p w14:paraId="5CE91605" w14:textId="2C0AFECC" w:rsidR="004A3E82" w:rsidRDefault="00124E89">
      <w:pPr>
        <w:pStyle w:val="Corpotesto"/>
        <w:spacing w:before="1" w:line="360" w:lineRule="auto"/>
        <w:ind w:left="112"/>
      </w:pPr>
      <w:r>
        <w:t>Il giorno</w:t>
      </w:r>
      <w:r w:rsidR="003F4F30">
        <w:t xml:space="preserve"> </w:t>
      </w:r>
      <w:r w:rsidR="004837A5">
        <w:t>30.01.2024</w:t>
      </w:r>
      <w:r>
        <w:t>, il Nucleo di Valutazione, nella persona d</w:t>
      </w:r>
      <w:r w:rsidR="003F4F30">
        <w:t>ella Dott.ssa Roberta Rabino</w:t>
      </w:r>
      <w:r>
        <w:t xml:space="preserve"> completa l’iter di valutazione degli strumenti di programmazione predisposti dall’Ente.</w:t>
      </w:r>
    </w:p>
    <w:p w14:paraId="74FEA810" w14:textId="77777777" w:rsidR="004A3E82" w:rsidRDefault="004A3E82">
      <w:pPr>
        <w:pStyle w:val="Corpotesto"/>
        <w:spacing w:before="121"/>
      </w:pPr>
    </w:p>
    <w:p w14:paraId="68825D61" w14:textId="77777777" w:rsidR="004A3E82" w:rsidRDefault="00124E89">
      <w:pPr>
        <w:pStyle w:val="Corpotesto"/>
        <w:ind w:left="112"/>
      </w:pPr>
      <w:r>
        <w:t>Il</w:t>
      </w:r>
      <w:r>
        <w:rPr>
          <w:spacing w:val="-5"/>
        </w:rPr>
        <w:t xml:space="preserve"> </w:t>
      </w:r>
      <w:r>
        <w:t>Nucleo</w:t>
      </w:r>
      <w:r>
        <w:rPr>
          <w:spacing w:val="-5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Valutazione</w:t>
      </w:r>
      <w:r>
        <w:rPr>
          <w:spacing w:val="-1"/>
        </w:rPr>
        <w:t xml:space="preserve"> </w:t>
      </w:r>
      <w:r>
        <w:t>verifica</w:t>
      </w:r>
      <w:r>
        <w:rPr>
          <w:spacing w:val="-4"/>
        </w:rPr>
        <w:t xml:space="preserve"> </w:t>
      </w:r>
      <w:r>
        <w:t>che</w:t>
      </w:r>
      <w:r>
        <w:rPr>
          <w:spacing w:val="-2"/>
        </w:rPr>
        <w:t xml:space="preserve"> </w:t>
      </w:r>
      <w:r>
        <w:t>il</w:t>
      </w:r>
      <w:r>
        <w:rPr>
          <w:spacing w:val="-5"/>
        </w:rPr>
        <w:t xml:space="preserve"> </w:t>
      </w:r>
      <w:r>
        <w:t>Piano</w:t>
      </w:r>
      <w:r>
        <w:rPr>
          <w:spacing w:val="-5"/>
        </w:rPr>
        <w:t xml:space="preserve"> </w:t>
      </w:r>
      <w:r>
        <w:t>degli</w:t>
      </w:r>
      <w:r>
        <w:rPr>
          <w:spacing w:val="-5"/>
        </w:rPr>
        <w:t xml:space="preserve"> </w:t>
      </w:r>
      <w:r>
        <w:t>Obiettivi</w:t>
      </w:r>
      <w:r>
        <w:rPr>
          <w:spacing w:val="-3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fase</w:t>
      </w:r>
      <w:r>
        <w:rPr>
          <w:spacing w:val="-3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adozione</w:t>
      </w:r>
      <w:r>
        <w:rPr>
          <w:spacing w:val="-1"/>
        </w:rPr>
        <w:t xml:space="preserve"> </w:t>
      </w:r>
      <w:r>
        <w:t>sia</w:t>
      </w:r>
      <w:r>
        <w:rPr>
          <w:spacing w:val="-4"/>
        </w:rPr>
        <w:t xml:space="preserve"> </w:t>
      </w:r>
      <w:r>
        <w:rPr>
          <w:spacing w:val="-2"/>
        </w:rPr>
        <w:t>coerente:</w:t>
      </w:r>
    </w:p>
    <w:p w14:paraId="6C453DE8" w14:textId="77777777" w:rsidR="004A3E82" w:rsidRDefault="00124E89">
      <w:pPr>
        <w:pStyle w:val="Paragrafoelenco"/>
        <w:numPr>
          <w:ilvl w:val="0"/>
          <w:numId w:val="4"/>
        </w:numPr>
        <w:tabs>
          <w:tab w:val="left" w:pos="472"/>
        </w:tabs>
        <w:spacing w:before="120" w:line="355" w:lineRule="auto"/>
        <w:ind w:right="113"/>
        <w:jc w:val="both"/>
        <w:rPr>
          <w:rFonts w:ascii="Tahoma" w:hAnsi="Tahoma"/>
          <w:sz w:val="20"/>
        </w:rPr>
      </w:pPr>
      <w:r>
        <w:rPr>
          <w:rFonts w:ascii="Tahoma" w:hAnsi="Tahoma"/>
          <w:sz w:val="20"/>
        </w:rPr>
        <w:t>con quanto previsto dall’art. 4 comma 2 del Dlgs. 150/09 ovvero adeguato alla corretta applicazione del ciclo di gestione della performance articolata nelle seguenti fasi</w:t>
      </w:r>
    </w:p>
    <w:p w14:paraId="3764EE29" w14:textId="77777777" w:rsidR="004A3E82" w:rsidRDefault="00124E89">
      <w:pPr>
        <w:spacing w:line="340" w:lineRule="auto"/>
        <w:ind w:left="472" w:right="110"/>
        <w:rPr>
          <w:rFonts w:ascii="Verdana" w:hAnsi="Verdana"/>
          <w:i/>
          <w:sz w:val="21"/>
        </w:rPr>
      </w:pPr>
      <w:r>
        <w:rPr>
          <w:rFonts w:ascii="Verdana" w:hAnsi="Verdana"/>
          <w:i/>
          <w:w w:val="85"/>
          <w:sz w:val="21"/>
        </w:rPr>
        <w:t>“a)</w:t>
      </w:r>
      <w:r>
        <w:rPr>
          <w:rFonts w:ascii="Verdana" w:hAnsi="Verdana"/>
          <w:i/>
          <w:spacing w:val="-8"/>
          <w:w w:val="85"/>
          <w:sz w:val="21"/>
        </w:rPr>
        <w:t xml:space="preserve"> </w:t>
      </w:r>
      <w:r>
        <w:rPr>
          <w:rFonts w:ascii="Verdana" w:hAnsi="Verdana"/>
          <w:i/>
          <w:w w:val="85"/>
          <w:sz w:val="21"/>
        </w:rPr>
        <w:t>definizione</w:t>
      </w:r>
      <w:r>
        <w:rPr>
          <w:rFonts w:ascii="Verdana" w:hAnsi="Verdana"/>
          <w:i/>
          <w:spacing w:val="-7"/>
          <w:w w:val="85"/>
          <w:sz w:val="21"/>
        </w:rPr>
        <w:t xml:space="preserve"> </w:t>
      </w:r>
      <w:r>
        <w:rPr>
          <w:rFonts w:ascii="Verdana" w:hAnsi="Verdana"/>
          <w:i/>
          <w:w w:val="85"/>
          <w:sz w:val="21"/>
        </w:rPr>
        <w:t>e</w:t>
      </w:r>
      <w:r>
        <w:rPr>
          <w:rFonts w:ascii="Verdana" w:hAnsi="Verdana"/>
          <w:i/>
          <w:spacing w:val="-8"/>
          <w:w w:val="85"/>
          <w:sz w:val="21"/>
        </w:rPr>
        <w:t xml:space="preserve"> </w:t>
      </w:r>
      <w:r>
        <w:rPr>
          <w:rFonts w:ascii="Verdana" w:hAnsi="Verdana"/>
          <w:i/>
          <w:w w:val="85"/>
          <w:sz w:val="21"/>
        </w:rPr>
        <w:t>assegnazione</w:t>
      </w:r>
      <w:r>
        <w:rPr>
          <w:rFonts w:ascii="Verdana" w:hAnsi="Verdana"/>
          <w:i/>
          <w:spacing w:val="-7"/>
          <w:w w:val="85"/>
          <w:sz w:val="21"/>
        </w:rPr>
        <w:t xml:space="preserve"> </w:t>
      </w:r>
      <w:r>
        <w:rPr>
          <w:rFonts w:ascii="Verdana" w:hAnsi="Verdana"/>
          <w:i/>
          <w:w w:val="85"/>
          <w:sz w:val="21"/>
        </w:rPr>
        <w:t>degli</w:t>
      </w:r>
      <w:r>
        <w:rPr>
          <w:rFonts w:ascii="Verdana" w:hAnsi="Verdana"/>
          <w:i/>
          <w:spacing w:val="-7"/>
          <w:w w:val="85"/>
          <w:sz w:val="21"/>
        </w:rPr>
        <w:t xml:space="preserve"> </w:t>
      </w:r>
      <w:r>
        <w:rPr>
          <w:rFonts w:ascii="Verdana" w:hAnsi="Verdana"/>
          <w:i/>
          <w:w w:val="85"/>
          <w:sz w:val="21"/>
        </w:rPr>
        <w:t>obiettivi</w:t>
      </w:r>
      <w:r>
        <w:rPr>
          <w:rFonts w:ascii="Verdana" w:hAnsi="Verdana"/>
          <w:i/>
          <w:spacing w:val="-8"/>
          <w:w w:val="85"/>
          <w:sz w:val="21"/>
        </w:rPr>
        <w:t xml:space="preserve"> </w:t>
      </w:r>
      <w:r>
        <w:rPr>
          <w:rFonts w:ascii="Verdana" w:hAnsi="Verdana"/>
          <w:i/>
          <w:w w:val="85"/>
          <w:sz w:val="21"/>
        </w:rPr>
        <w:t>che</w:t>
      </w:r>
      <w:r>
        <w:rPr>
          <w:rFonts w:ascii="Verdana" w:hAnsi="Verdana"/>
          <w:i/>
          <w:spacing w:val="-7"/>
          <w:w w:val="85"/>
          <w:sz w:val="21"/>
        </w:rPr>
        <w:t xml:space="preserve"> </w:t>
      </w:r>
      <w:r>
        <w:rPr>
          <w:rFonts w:ascii="Verdana" w:hAnsi="Verdana"/>
          <w:i/>
          <w:w w:val="85"/>
          <w:sz w:val="21"/>
        </w:rPr>
        <w:t>si</w:t>
      </w:r>
      <w:r>
        <w:rPr>
          <w:rFonts w:ascii="Verdana" w:hAnsi="Verdana"/>
          <w:i/>
          <w:spacing w:val="-8"/>
          <w:w w:val="85"/>
          <w:sz w:val="21"/>
        </w:rPr>
        <w:t xml:space="preserve"> </w:t>
      </w:r>
      <w:r>
        <w:rPr>
          <w:rFonts w:ascii="Verdana" w:hAnsi="Verdana"/>
          <w:i/>
          <w:w w:val="85"/>
          <w:sz w:val="21"/>
        </w:rPr>
        <w:t>intendono</w:t>
      </w:r>
      <w:r>
        <w:rPr>
          <w:rFonts w:ascii="Verdana" w:hAnsi="Verdana"/>
          <w:i/>
          <w:spacing w:val="-7"/>
          <w:w w:val="85"/>
          <w:sz w:val="21"/>
        </w:rPr>
        <w:t xml:space="preserve"> </w:t>
      </w:r>
      <w:r>
        <w:rPr>
          <w:rFonts w:ascii="Verdana" w:hAnsi="Verdana"/>
          <w:i/>
          <w:w w:val="85"/>
          <w:sz w:val="21"/>
        </w:rPr>
        <w:t>raggiungere,</w:t>
      </w:r>
      <w:r>
        <w:rPr>
          <w:rFonts w:ascii="Verdana" w:hAnsi="Verdana"/>
          <w:i/>
          <w:spacing w:val="-7"/>
          <w:w w:val="85"/>
          <w:sz w:val="21"/>
        </w:rPr>
        <w:t xml:space="preserve"> </w:t>
      </w:r>
      <w:r>
        <w:rPr>
          <w:rFonts w:ascii="Verdana" w:hAnsi="Verdana"/>
          <w:i/>
          <w:w w:val="85"/>
          <w:sz w:val="21"/>
        </w:rPr>
        <w:t>dei</w:t>
      </w:r>
      <w:r>
        <w:rPr>
          <w:rFonts w:ascii="Verdana" w:hAnsi="Verdana"/>
          <w:i/>
          <w:spacing w:val="-8"/>
          <w:w w:val="85"/>
          <w:sz w:val="21"/>
        </w:rPr>
        <w:t xml:space="preserve"> </w:t>
      </w:r>
      <w:r>
        <w:rPr>
          <w:rFonts w:ascii="Verdana" w:hAnsi="Verdana"/>
          <w:i/>
          <w:w w:val="85"/>
          <w:sz w:val="21"/>
        </w:rPr>
        <w:t>valori</w:t>
      </w:r>
      <w:r>
        <w:rPr>
          <w:rFonts w:ascii="Verdana" w:hAnsi="Verdana"/>
          <w:i/>
          <w:spacing w:val="-7"/>
          <w:w w:val="85"/>
          <w:sz w:val="21"/>
        </w:rPr>
        <w:t xml:space="preserve"> </w:t>
      </w:r>
      <w:r>
        <w:rPr>
          <w:rFonts w:ascii="Verdana" w:hAnsi="Verdana"/>
          <w:i/>
          <w:w w:val="85"/>
          <w:sz w:val="21"/>
        </w:rPr>
        <w:t>attesi</w:t>
      </w:r>
      <w:r>
        <w:rPr>
          <w:rFonts w:ascii="Verdana" w:hAnsi="Verdana"/>
          <w:i/>
          <w:spacing w:val="-7"/>
          <w:w w:val="85"/>
          <w:sz w:val="21"/>
        </w:rPr>
        <w:t xml:space="preserve"> </w:t>
      </w:r>
      <w:r>
        <w:rPr>
          <w:rFonts w:ascii="Verdana" w:hAnsi="Verdana"/>
          <w:i/>
          <w:w w:val="85"/>
          <w:sz w:val="21"/>
        </w:rPr>
        <w:t>di</w:t>
      </w:r>
      <w:r>
        <w:rPr>
          <w:rFonts w:ascii="Verdana" w:hAnsi="Verdana"/>
          <w:i/>
          <w:spacing w:val="-8"/>
          <w:w w:val="85"/>
          <w:sz w:val="21"/>
        </w:rPr>
        <w:t xml:space="preserve"> </w:t>
      </w:r>
      <w:r>
        <w:rPr>
          <w:rFonts w:ascii="Verdana" w:hAnsi="Verdana"/>
          <w:i/>
          <w:w w:val="85"/>
          <w:sz w:val="21"/>
        </w:rPr>
        <w:t>risultato</w:t>
      </w:r>
      <w:r>
        <w:rPr>
          <w:rFonts w:ascii="Verdana" w:hAnsi="Verdana"/>
          <w:i/>
          <w:spacing w:val="-7"/>
          <w:w w:val="85"/>
          <w:sz w:val="21"/>
        </w:rPr>
        <w:t xml:space="preserve"> </w:t>
      </w:r>
      <w:r>
        <w:rPr>
          <w:rFonts w:ascii="Verdana" w:hAnsi="Verdana"/>
          <w:i/>
          <w:w w:val="85"/>
          <w:sz w:val="21"/>
        </w:rPr>
        <w:t xml:space="preserve">e </w:t>
      </w:r>
      <w:r>
        <w:rPr>
          <w:rFonts w:ascii="Verdana" w:hAnsi="Verdana"/>
          <w:i/>
          <w:w w:val="90"/>
          <w:sz w:val="21"/>
        </w:rPr>
        <w:t>dei</w:t>
      </w:r>
      <w:r>
        <w:rPr>
          <w:rFonts w:ascii="Verdana" w:hAnsi="Verdana"/>
          <w:i/>
          <w:spacing w:val="-12"/>
          <w:w w:val="90"/>
          <w:sz w:val="21"/>
        </w:rPr>
        <w:t xml:space="preserve"> </w:t>
      </w:r>
      <w:r>
        <w:rPr>
          <w:rFonts w:ascii="Verdana" w:hAnsi="Verdana"/>
          <w:i/>
          <w:w w:val="90"/>
          <w:sz w:val="21"/>
        </w:rPr>
        <w:t>rispettivi</w:t>
      </w:r>
      <w:r>
        <w:rPr>
          <w:rFonts w:ascii="Verdana" w:hAnsi="Verdana"/>
          <w:i/>
          <w:spacing w:val="-11"/>
          <w:w w:val="90"/>
          <w:sz w:val="21"/>
        </w:rPr>
        <w:t xml:space="preserve"> </w:t>
      </w:r>
      <w:r>
        <w:rPr>
          <w:rFonts w:ascii="Verdana" w:hAnsi="Verdana"/>
          <w:i/>
          <w:w w:val="90"/>
          <w:sz w:val="21"/>
        </w:rPr>
        <w:t>indicatori;</w:t>
      </w:r>
    </w:p>
    <w:p w14:paraId="36115E8E" w14:textId="77777777" w:rsidR="004A3E82" w:rsidRDefault="00124E89">
      <w:pPr>
        <w:pStyle w:val="Paragrafoelenco"/>
        <w:numPr>
          <w:ilvl w:val="1"/>
          <w:numId w:val="4"/>
        </w:numPr>
        <w:tabs>
          <w:tab w:val="left" w:pos="784"/>
        </w:tabs>
        <w:spacing w:before="0"/>
        <w:ind w:left="784" w:hanging="312"/>
        <w:rPr>
          <w:i/>
          <w:sz w:val="21"/>
        </w:rPr>
      </w:pPr>
      <w:r>
        <w:rPr>
          <w:i/>
          <w:w w:val="80"/>
          <w:sz w:val="21"/>
        </w:rPr>
        <w:t>collegamento</w:t>
      </w:r>
      <w:r>
        <w:rPr>
          <w:i/>
          <w:spacing w:val="-1"/>
          <w:sz w:val="21"/>
        </w:rPr>
        <w:t xml:space="preserve"> </w:t>
      </w:r>
      <w:r>
        <w:rPr>
          <w:i/>
          <w:w w:val="80"/>
          <w:sz w:val="21"/>
        </w:rPr>
        <w:t>tra</w:t>
      </w:r>
      <w:r>
        <w:rPr>
          <w:i/>
          <w:spacing w:val="1"/>
          <w:sz w:val="21"/>
        </w:rPr>
        <w:t xml:space="preserve"> </w:t>
      </w:r>
      <w:r>
        <w:rPr>
          <w:i/>
          <w:w w:val="80"/>
          <w:sz w:val="21"/>
        </w:rPr>
        <w:t>gli</w:t>
      </w:r>
      <w:r>
        <w:rPr>
          <w:i/>
          <w:spacing w:val="1"/>
          <w:sz w:val="21"/>
        </w:rPr>
        <w:t xml:space="preserve"> </w:t>
      </w:r>
      <w:r>
        <w:rPr>
          <w:i/>
          <w:w w:val="80"/>
          <w:sz w:val="21"/>
        </w:rPr>
        <w:t>obiettivi</w:t>
      </w:r>
      <w:r>
        <w:rPr>
          <w:i/>
          <w:spacing w:val="1"/>
          <w:sz w:val="21"/>
        </w:rPr>
        <w:t xml:space="preserve"> </w:t>
      </w:r>
      <w:r>
        <w:rPr>
          <w:i/>
          <w:w w:val="80"/>
          <w:sz w:val="21"/>
        </w:rPr>
        <w:t>e</w:t>
      </w:r>
      <w:r>
        <w:rPr>
          <w:i/>
          <w:sz w:val="21"/>
        </w:rPr>
        <w:t xml:space="preserve"> </w:t>
      </w:r>
      <w:r>
        <w:rPr>
          <w:i/>
          <w:w w:val="80"/>
          <w:sz w:val="21"/>
        </w:rPr>
        <w:t>l'allocazione</w:t>
      </w:r>
      <w:r>
        <w:rPr>
          <w:i/>
          <w:spacing w:val="1"/>
          <w:sz w:val="21"/>
        </w:rPr>
        <w:t xml:space="preserve"> </w:t>
      </w:r>
      <w:r>
        <w:rPr>
          <w:i/>
          <w:w w:val="80"/>
          <w:sz w:val="21"/>
        </w:rPr>
        <w:t>delle</w:t>
      </w:r>
      <w:r>
        <w:rPr>
          <w:i/>
          <w:spacing w:val="1"/>
          <w:sz w:val="21"/>
        </w:rPr>
        <w:t xml:space="preserve"> </w:t>
      </w:r>
      <w:r>
        <w:rPr>
          <w:i/>
          <w:spacing w:val="-2"/>
          <w:w w:val="80"/>
          <w:sz w:val="21"/>
        </w:rPr>
        <w:t>risorse;</w:t>
      </w:r>
    </w:p>
    <w:p w14:paraId="53654840" w14:textId="77777777" w:rsidR="004A3E82" w:rsidRDefault="00124E89">
      <w:pPr>
        <w:pStyle w:val="Paragrafoelenco"/>
        <w:numPr>
          <w:ilvl w:val="1"/>
          <w:numId w:val="4"/>
        </w:numPr>
        <w:tabs>
          <w:tab w:val="left" w:pos="763"/>
        </w:tabs>
        <w:spacing w:before="102"/>
        <w:ind w:left="763" w:hanging="291"/>
        <w:rPr>
          <w:i/>
          <w:sz w:val="21"/>
        </w:rPr>
      </w:pPr>
      <w:r>
        <w:rPr>
          <w:i/>
          <w:w w:val="80"/>
          <w:sz w:val="21"/>
        </w:rPr>
        <w:t>monitoraggio</w:t>
      </w:r>
      <w:r>
        <w:rPr>
          <w:i/>
          <w:sz w:val="21"/>
        </w:rPr>
        <w:t xml:space="preserve"> </w:t>
      </w:r>
      <w:r>
        <w:rPr>
          <w:i/>
          <w:w w:val="80"/>
          <w:sz w:val="21"/>
        </w:rPr>
        <w:t>in</w:t>
      </w:r>
      <w:r>
        <w:rPr>
          <w:i/>
          <w:spacing w:val="4"/>
          <w:sz w:val="21"/>
        </w:rPr>
        <w:t xml:space="preserve"> </w:t>
      </w:r>
      <w:r>
        <w:rPr>
          <w:i/>
          <w:w w:val="80"/>
          <w:sz w:val="21"/>
        </w:rPr>
        <w:t>corso</w:t>
      </w:r>
      <w:r>
        <w:rPr>
          <w:i/>
          <w:spacing w:val="1"/>
          <w:sz w:val="21"/>
        </w:rPr>
        <w:t xml:space="preserve"> </w:t>
      </w:r>
      <w:r>
        <w:rPr>
          <w:i/>
          <w:w w:val="80"/>
          <w:sz w:val="21"/>
        </w:rPr>
        <w:t>di</w:t>
      </w:r>
      <w:r>
        <w:rPr>
          <w:i/>
          <w:spacing w:val="2"/>
          <w:sz w:val="21"/>
        </w:rPr>
        <w:t xml:space="preserve"> </w:t>
      </w:r>
      <w:r>
        <w:rPr>
          <w:i/>
          <w:w w:val="80"/>
          <w:sz w:val="21"/>
        </w:rPr>
        <w:t>esercizio</w:t>
      </w:r>
      <w:r>
        <w:rPr>
          <w:i/>
          <w:spacing w:val="-1"/>
          <w:sz w:val="21"/>
        </w:rPr>
        <w:t xml:space="preserve"> </w:t>
      </w:r>
      <w:r>
        <w:rPr>
          <w:i/>
          <w:w w:val="80"/>
          <w:sz w:val="21"/>
        </w:rPr>
        <w:t>e</w:t>
      </w:r>
      <w:r>
        <w:rPr>
          <w:i/>
          <w:spacing w:val="1"/>
          <w:sz w:val="21"/>
        </w:rPr>
        <w:t xml:space="preserve"> </w:t>
      </w:r>
      <w:r>
        <w:rPr>
          <w:i/>
          <w:w w:val="80"/>
          <w:sz w:val="21"/>
        </w:rPr>
        <w:t>attivazione</w:t>
      </w:r>
      <w:r>
        <w:rPr>
          <w:i/>
          <w:spacing w:val="1"/>
          <w:sz w:val="21"/>
        </w:rPr>
        <w:t xml:space="preserve"> </w:t>
      </w:r>
      <w:r>
        <w:rPr>
          <w:i/>
          <w:w w:val="80"/>
          <w:sz w:val="21"/>
        </w:rPr>
        <w:t>di</w:t>
      </w:r>
      <w:r>
        <w:rPr>
          <w:i/>
          <w:sz w:val="21"/>
        </w:rPr>
        <w:t xml:space="preserve"> </w:t>
      </w:r>
      <w:r>
        <w:rPr>
          <w:i/>
          <w:w w:val="80"/>
          <w:sz w:val="21"/>
        </w:rPr>
        <w:t>eventuali</w:t>
      </w:r>
      <w:r>
        <w:rPr>
          <w:i/>
          <w:spacing w:val="1"/>
          <w:sz w:val="21"/>
        </w:rPr>
        <w:t xml:space="preserve"> </w:t>
      </w:r>
      <w:r>
        <w:rPr>
          <w:i/>
          <w:w w:val="80"/>
          <w:sz w:val="21"/>
        </w:rPr>
        <w:t>interventi</w:t>
      </w:r>
      <w:r>
        <w:rPr>
          <w:i/>
          <w:sz w:val="21"/>
        </w:rPr>
        <w:t xml:space="preserve"> </w:t>
      </w:r>
      <w:r>
        <w:rPr>
          <w:i/>
          <w:spacing w:val="-2"/>
          <w:w w:val="80"/>
          <w:sz w:val="21"/>
        </w:rPr>
        <w:t>correttivi;</w:t>
      </w:r>
    </w:p>
    <w:p w14:paraId="6F9190D8" w14:textId="77777777" w:rsidR="004A3E82" w:rsidRDefault="00124E89">
      <w:pPr>
        <w:pStyle w:val="Paragrafoelenco"/>
        <w:numPr>
          <w:ilvl w:val="1"/>
          <w:numId w:val="4"/>
        </w:numPr>
        <w:tabs>
          <w:tab w:val="left" w:pos="784"/>
        </w:tabs>
        <w:ind w:left="784" w:hanging="312"/>
        <w:rPr>
          <w:i/>
          <w:sz w:val="21"/>
        </w:rPr>
      </w:pPr>
      <w:r>
        <w:rPr>
          <w:i/>
          <w:w w:val="80"/>
          <w:sz w:val="21"/>
        </w:rPr>
        <w:t>misurazione</w:t>
      </w:r>
      <w:r>
        <w:rPr>
          <w:i/>
          <w:spacing w:val="4"/>
          <w:sz w:val="21"/>
        </w:rPr>
        <w:t xml:space="preserve"> </w:t>
      </w:r>
      <w:r>
        <w:rPr>
          <w:i/>
          <w:w w:val="80"/>
          <w:sz w:val="21"/>
        </w:rPr>
        <w:t>e</w:t>
      </w:r>
      <w:r>
        <w:rPr>
          <w:i/>
          <w:spacing w:val="8"/>
          <w:sz w:val="21"/>
        </w:rPr>
        <w:t xml:space="preserve"> </w:t>
      </w:r>
      <w:r>
        <w:rPr>
          <w:i/>
          <w:w w:val="80"/>
          <w:sz w:val="21"/>
        </w:rPr>
        <w:t>valutazione</w:t>
      </w:r>
      <w:r>
        <w:rPr>
          <w:i/>
          <w:spacing w:val="3"/>
          <w:sz w:val="21"/>
        </w:rPr>
        <w:t xml:space="preserve"> </w:t>
      </w:r>
      <w:r>
        <w:rPr>
          <w:i/>
          <w:w w:val="80"/>
          <w:sz w:val="21"/>
        </w:rPr>
        <w:t>della</w:t>
      </w:r>
      <w:r>
        <w:rPr>
          <w:i/>
          <w:spacing w:val="5"/>
          <w:sz w:val="21"/>
        </w:rPr>
        <w:t xml:space="preserve"> </w:t>
      </w:r>
      <w:r>
        <w:rPr>
          <w:i/>
          <w:w w:val="80"/>
          <w:sz w:val="21"/>
        </w:rPr>
        <w:t>performance,</w:t>
      </w:r>
      <w:r>
        <w:rPr>
          <w:i/>
          <w:spacing w:val="5"/>
          <w:sz w:val="21"/>
        </w:rPr>
        <w:t xml:space="preserve"> </w:t>
      </w:r>
      <w:r>
        <w:rPr>
          <w:i/>
          <w:w w:val="80"/>
          <w:sz w:val="21"/>
        </w:rPr>
        <w:t>organizzativa</w:t>
      </w:r>
      <w:r>
        <w:rPr>
          <w:i/>
          <w:spacing w:val="6"/>
          <w:sz w:val="21"/>
        </w:rPr>
        <w:t xml:space="preserve"> </w:t>
      </w:r>
      <w:r>
        <w:rPr>
          <w:i/>
          <w:w w:val="80"/>
          <w:sz w:val="21"/>
        </w:rPr>
        <w:t>e</w:t>
      </w:r>
      <w:r>
        <w:rPr>
          <w:i/>
          <w:spacing w:val="4"/>
          <w:sz w:val="21"/>
        </w:rPr>
        <w:t xml:space="preserve"> </w:t>
      </w:r>
      <w:r>
        <w:rPr>
          <w:i/>
          <w:spacing w:val="-2"/>
          <w:w w:val="80"/>
          <w:sz w:val="21"/>
        </w:rPr>
        <w:t>individuale;</w:t>
      </w:r>
    </w:p>
    <w:p w14:paraId="3E6EA741" w14:textId="77777777" w:rsidR="004A3E82" w:rsidRDefault="00124E89">
      <w:pPr>
        <w:pStyle w:val="Paragrafoelenco"/>
        <w:numPr>
          <w:ilvl w:val="1"/>
          <w:numId w:val="4"/>
        </w:numPr>
        <w:tabs>
          <w:tab w:val="left" w:pos="778"/>
        </w:tabs>
        <w:ind w:left="778" w:hanging="306"/>
        <w:rPr>
          <w:i/>
          <w:sz w:val="21"/>
        </w:rPr>
      </w:pPr>
      <w:r>
        <w:rPr>
          <w:i/>
          <w:w w:val="80"/>
          <w:sz w:val="21"/>
        </w:rPr>
        <w:t>utilizzo</w:t>
      </w:r>
      <w:r>
        <w:rPr>
          <w:i/>
          <w:sz w:val="21"/>
        </w:rPr>
        <w:t xml:space="preserve"> </w:t>
      </w:r>
      <w:r>
        <w:rPr>
          <w:i/>
          <w:w w:val="80"/>
          <w:sz w:val="21"/>
        </w:rPr>
        <w:t>dei</w:t>
      </w:r>
      <w:r>
        <w:rPr>
          <w:i/>
          <w:sz w:val="21"/>
        </w:rPr>
        <w:t xml:space="preserve"> </w:t>
      </w:r>
      <w:r>
        <w:rPr>
          <w:i/>
          <w:w w:val="80"/>
          <w:sz w:val="21"/>
        </w:rPr>
        <w:t>sistemi</w:t>
      </w:r>
      <w:r>
        <w:rPr>
          <w:i/>
          <w:sz w:val="21"/>
        </w:rPr>
        <w:t xml:space="preserve"> </w:t>
      </w:r>
      <w:r>
        <w:rPr>
          <w:i/>
          <w:w w:val="80"/>
          <w:sz w:val="21"/>
        </w:rPr>
        <w:t>premianti,</w:t>
      </w:r>
      <w:r>
        <w:rPr>
          <w:i/>
          <w:spacing w:val="1"/>
          <w:sz w:val="21"/>
        </w:rPr>
        <w:t xml:space="preserve"> </w:t>
      </w:r>
      <w:r>
        <w:rPr>
          <w:i/>
          <w:w w:val="80"/>
          <w:sz w:val="21"/>
        </w:rPr>
        <w:t>secondo</w:t>
      </w:r>
      <w:r>
        <w:rPr>
          <w:i/>
          <w:spacing w:val="1"/>
          <w:sz w:val="21"/>
        </w:rPr>
        <w:t xml:space="preserve"> </w:t>
      </w:r>
      <w:r>
        <w:rPr>
          <w:i/>
          <w:w w:val="80"/>
          <w:sz w:val="21"/>
        </w:rPr>
        <w:t>criteri</w:t>
      </w:r>
      <w:r>
        <w:rPr>
          <w:i/>
          <w:spacing w:val="1"/>
          <w:sz w:val="21"/>
        </w:rPr>
        <w:t xml:space="preserve"> </w:t>
      </w:r>
      <w:r>
        <w:rPr>
          <w:i/>
          <w:w w:val="80"/>
          <w:sz w:val="21"/>
        </w:rPr>
        <w:t>di</w:t>
      </w:r>
      <w:r>
        <w:rPr>
          <w:i/>
          <w:sz w:val="21"/>
        </w:rPr>
        <w:t xml:space="preserve"> </w:t>
      </w:r>
      <w:r>
        <w:rPr>
          <w:i/>
          <w:w w:val="80"/>
          <w:sz w:val="21"/>
        </w:rPr>
        <w:t>valorizzazione</w:t>
      </w:r>
      <w:r>
        <w:rPr>
          <w:i/>
          <w:spacing w:val="1"/>
          <w:sz w:val="21"/>
        </w:rPr>
        <w:t xml:space="preserve"> </w:t>
      </w:r>
      <w:r>
        <w:rPr>
          <w:i/>
          <w:w w:val="80"/>
          <w:sz w:val="21"/>
        </w:rPr>
        <w:t>del</w:t>
      </w:r>
      <w:r>
        <w:rPr>
          <w:i/>
          <w:spacing w:val="2"/>
          <w:sz w:val="21"/>
        </w:rPr>
        <w:t xml:space="preserve"> </w:t>
      </w:r>
      <w:r>
        <w:rPr>
          <w:i/>
          <w:spacing w:val="-2"/>
          <w:w w:val="80"/>
          <w:sz w:val="21"/>
        </w:rPr>
        <w:t>merito;</w:t>
      </w:r>
    </w:p>
    <w:p w14:paraId="36133AF6" w14:textId="77777777" w:rsidR="004A3E82" w:rsidRDefault="00124E89">
      <w:pPr>
        <w:pStyle w:val="Paragrafoelenco"/>
        <w:numPr>
          <w:ilvl w:val="1"/>
          <w:numId w:val="4"/>
        </w:numPr>
        <w:tabs>
          <w:tab w:val="left" w:pos="846"/>
        </w:tabs>
        <w:spacing w:before="105" w:line="340" w:lineRule="auto"/>
        <w:ind w:left="472" w:right="110" w:firstLine="0"/>
        <w:jc w:val="both"/>
        <w:rPr>
          <w:i/>
          <w:sz w:val="21"/>
        </w:rPr>
      </w:pPr>
      <w:r>
        <w:rPr>
          <w:i/>
          <w:w w:val="90"/>
          <w:sz w:val="21"/>
        </w:rPr>
        <w:t xml:space="preserve">rendicontazione dei risultati agli organi di indirizzo politico-amministrativo, ai vertici delle </w:t>
      </w:r>
      <w:r>
        <w:rPr>
          <w:i/>
          <w:w w:val="85"/>
          <w:sz w:val="21"/>
        </w:rPr>
        <w:t>amministrazioni,</w:t>
      </w:r>
      <w:r>
        <w:rPr>
          <w:i/>
          <w:spacing w:val="-5"/>
          <w:w w:val="85"/>
          <w:sz w:val="21"/>
        </w:rPr>
        <w:t xml:space="preserve"> </w:t>
      </w:r>
      <w:r>
        <w:rPr>
          <w:i/>
          <w:w w:val="85"/>
          <w:sz w:val="21"/>
        </w:rPr>
        <w:t>nonché</w:t>
      </w:r>
      <w:r>
        <w:rPr>
          <w:i/>
          <w:spacing w:val="-5"/>
          <w:w w:val="85"/>
          <w:sz w:val="21"/>
        </w:rPr>
        <w:t xml:space="preserve"> </w:t>
      </w:r>
      <w:r>
        <w:rPr>
          <w:i/>
          <w:w w:val="85"/>
          <w:sz w:val="21"/>
        </w:rPr>
        <w:t>ai</w:t>
      </w:r>
      <w:r>
        <w:rPr>
          <w:i/>
          <w:spacing w:val="-5"/>
          <w:w w:val="85"/>
          <w:sz w:val="21"/>
        </w:rPr>
        <w:t xml:space="preserve"> </w:t>
      </w:r>
      <w:r>
        <w:rPr>
          <w:i/>
          <w:w w:val="85"/>
          <w:sz w:val="21"/>
        </w:rPr>
        <w:t>competenti</w:t>
      </w:r>
      <w:r>
        <w:rPr>
          <w:i/>
          <w:spacing w:val="-6"/>
          <w:w w:val="85"/>
          <w:sz w:val="21"/>
        </w:rPr>
        <w:t xml:space="preserve"> </w:t>
      </w:r>
      <w:r>
        <w:rPr>
          <w:i/>
          <w:w w:val="85"/>
          <w:sz w:val="21"/>
        </w:rPr>
        <w:t>organi</w:t>
      </w:r>
      <w:r>
        <w:rPr>
          <w:i/>
          <w:spacing w:val="-7"/>
          <w:w w:val="85"/>
          <w:sz w:val="21"/>
        </w:rPr>
        <w:t xml:space="preserve"> </w:t>
      </w:r>
      <w:r>
        <w:rPr>
          <w:i/>
          <w:w w:val="85"/>
          <w:sz w:val="21"/>
        </w:rPr>
        <w:t>esterni,</w:t>
      </w:r>
      <w:r>
        <w:rPr>
          <w:i/>
          <w:spacing w:val="-4"/>
          <w:w w:val="85"/>
          <w:sz w:val="21"/>
        </w:rPr>
        <w:t xml:space="preserve"> </w:t>
      </w:r>
      <w:r>
        <w:rPr>
          <w:i/>
          <w:w w:val="85"/>
          <w:sz w:val="21"/>
        </w:rPr>
        <w:t>ai</w:t>
      </w:r>
      <w:r>
        <w:rPr>
          <w:i/>
          <w:spacing w:val="-5"/>
          <w:w w:val="85"/>
          <w:sz w:val="21"/>
        </w:rPr>
        <w:t xml:space="preserve"> </w:t>
      </w:r>
      <w:r>
        <w:rPr>
          <w:i/>
          <w:w w:val="85"/>
          <w:sz w:val="21"/>
        </w:rPr>
        <w:t>cittadini,</w:t>
      </w:r>
      <w:r>
        <w:rPr>
          <w:i/>
          <w:spacing w:val="-7"/>
          <w:w w:val="85"/>
          <w:sz w:val="21"/>
        </w:rPr>
        <w:t xml:space="preserve"> </w:t>
      </w:r>
      <w:r>
        <w:rPr>
          <w:i/>
          <w:w w:val="85"/>
          <w:sz w:val="21"/>
        </w:rPr>
        <w:t>ai</w:t>
      </w:r>
      <w:r>
        <w:rPr>
          <w:i/>
          <w:spacing w:val="-5"/>
          <w:w w:val="85"/>
          <w:sz w:val="21"/>
        </w:rPr>
        <w:t xml:space="preserve"> </w:t>
      </w:r>
      <w:r>
        <w:rPr>
          <w:i/>
          <w:w w:val="85"/>
          <w:sz w:val="21"/>
        </w:rPr>
        <w:t>soggetti</w:t>
      </w:r>
      <w:r>
        <w:rPr>
          <w:i/>
          <w:spacing w:val="-7"/>
          <w:w w:val="85"/>
          <w:sz w:val="21"/>
        </w:rPr>
        <w:t xml:space="preserve"> </w:t>
      </w:r>
      <w:r>
        <w:rPr>
          <w:i/>
          <w:w w:val="85"/>
          <w:sz w:val="21"/>
        </w:rPr>
        <w:t>interessati,</w:t>
      </w:r>
      <w:r>
        <w:rPr>
          <w:i/>
          <w:spacing w:val="-7"/>
          <w:w w:val="85"/>
          <w:sz w:val="21"/>
        </w:rPr>
        <w:t xml:space="preserve"> </w:t>
      </w:r>
      <w:r>
        <w:rPr>
          <w:i/>
          <w:w w:val="85"/>
          <w:sz w:val="21"/>
        </w:rPr>
        <w:t>agli</w:t>
      </w:r>
      <w:r>
        <w:rPr>
          <w:i/>
          <w:spacing w:val="-7"/>
          <w:w w:val="85"/>
          <w:sz w:val="21"/>
        </w:rPr>
        <w:t xml:space="preserve"> </w:t>
      </w:r>
      <w:r>
        <w:rPr>
          <w:i/>
          <w:w w:val="85"/>
          <w:sz w:val="21"/>
        </w:rPr>
        <w:t>utenti</w:t>
      </w:r>
      <w:r>
        <w:rPr>
          <w:i/>
          <w:spacing w:val="-6"/>
          <w:w w:val="85"/>
          <w:sz w:val="21"/>
        </w:rPr>
        <w:t xml:space="preserve"> </w:t>
      </w:r>
      <w:r>
        <w:rPr>
          <w:i/>
          <w:w w:val="85"/>
          <w:sz w:val="21"/>
        </w:rPr>
        <w:t>e</w:t>
      </w:r>
      <w:r>
        <w:rPr>
          <w:i/>
          <w:spacing w:val="-5"/>
          <w:w w:val="85"/>
          <w:sz w:val="21"/>
        </w:rPr>
        <w:t xml:space="preserve"> </w:t>
      </w:r>
      <w:r>
        <w:rPr>
          <w:i/>
          <w:w w:val="85"/>
          <w:sz w:val="21"/>
        </w:rPr>
        <w:t xml:space="preserve">ai </w:t>
      </w:r>
      <w:r>
        <w:rPr>
          <w:i/>
          <w:w w:val="90"/>
          <w:sz w:val="21"/>
        </w:rPr>
        <w:t>destinatari</w:t>
      </w:r>
      <w:r>
        <w:rPr>
          <w:i/>
          <w:spacing w:val="-12"/>
          <w:w w:val="90"/>
          <w:sz w:val="21"/>
        </w:rPr>
        <w:t xml:space="preserve"> </w:t>
      </w:r>
      <w:r>
        <w:rPr>
          <w:i/>
          <w:w w:val="90"/>
          <w:sz w:val="21"/>
        </w:rPr>
        <w:t>dei</w:t>
      </w:r>
      <w:r>
        <w:rPr>
          <w:i/>
          <w:spacing w:val="-11"/>
          <w:w w:val="90"/>
          <w:sz w:val="21"/>
        </w:rPr>
        <w:t xml:space="preserve"> </w:t>
      </w:r>
      <w:r>
        <w:rPr>
          <w:i/>
          <w:w w:val="90"/>
          <w:sz w:val="21"/>
        </w:rPr>
        <w:t>servizi.”</w:t>
      </w:r>
    </w:p>
    <w:p w14:paraId="1AC9BABF" w14:textId="77777777" w:rsidR="004A3E82" w:rsidRDefault="00124E89">
      <w:pPr>
        <w:pStyle w:val="Paragrafoelenco"/>
        <w:numPr>
          <w:ilvl w:val="0"/>
          <w:numId w:val="4"/>
        </w:numPr>
        <w:tabs>
          <w:tab w:val="left" w:pos="471"/>
        </w:tabs>
        <w:spacing w:before="10"/>
        <w:ind w:left="471" w:hanging="359"/>
        <w:jc w:val="both"/>
        <w:rPr>
          <w:rFonts w:ascii="Tahoma" w:hAnsi="Tahoma"/>
          <w:sz w:val="20"/>
        </w:rPr>
      </w:pPr>
      <w:r>
        <w:rPr>
          <w:rFonts w:ascii="Tahoma" w:hAnsi="Tahoma"/>
          <w:sz w:val="20"/>
        </w:rPr>
        <w:t>con</w:t>
      </w:r>
      <w:r>
        <w:rPr>
          <w:rFonts w:ascii="Tahoma" w:hAnsi="Tahoma"/>
          <w:spacing w:val="-6"/>
          <w:sz w:val="20"/>
        </w:rPr>
        <w:t xml:space="preserve"> </w:t>
      </w:r>
      <w:r>
        <w:rPr>
          <w:rFonts w:ascii="Tahoma" w:hAnsi="Tahoma"/>
          <w:sz w:val="20"/>
        </w:rPr>
        <w:t>i</w:t>
      </w:r>
      <w:r>
        <w:rPr>
          <w:rFonts w:ascii="Tahoma" w:hAnsi="Tahoma"/>
          <w:spacing w:val="-1"/>
          <w:sz w:val="20"/>
        </w:rPr>
        <w:t xml:space="preserve"> </w:t>
      </w:r>
      <w:r>
        <w:rPr>
          <w:rFonts w:ascii="Tahoma" w:hAnsi="Tahoma"/>
          <w:sz w:val="20"/>
        </w:rPr>
        <w:t>criteri</w:t>
      </w:r>
      <w:r>
        <w:rPr>
          <w:rFonts w:ascii="Tahoma" w:hAnsi="Tahoma"/>
          <w:spacing w:val="-5"/>
          <w:sz w:val="20"/>
        </w:rPr>
        <w:t xml:space="preserve"> </w:t>
      </w:r>
      <w:r>
        <w:rPr>
          <w:rFonts w:ascii="Tahoma" w:hAnsi="Tahoma"/>
          <w:sz w:val="20"/>
        </w:rPr>
        <w:t>espressi</w:t>
      </w:r>
      <w:r>
        <w:rPr>
          <w:rFonts w:ascii="Tahoma" w:hAnsi="Tahoma"/>
          <w:spacing w:val="-1"/>
          <w:sz w:val="20"/>
        </w:rPr>
        <w:t xml:space="preserve"> </w:t>
      </w:r>
      <w:r>
        <w:rPr>
          <w:rFonts w:ascii="Tahoma" w:hAnsi="Tahoma"/>
          <w:sz w:val="20"/>
        </w:rPr>
        <w:t>nell’art.</w:t>
      </w:r>
      <w:r>
        <w:rPr>
          <w:rFonts w:ascii="Tahoma" w:hAnsi="Tahoma"/>
          <w:spacing w:val="-5"/>
          <w:sz w:val="20"/>
        </w:rPr>
        <w:t xml:space="preserve"> </w:t>
      </w:r>
      <w:r>
        <w:rPr>
          <w:rFonts w:ascii="Tahoma" w:hAnsi="Tahoma"/>
          <w:sz w:val="20"/>
        </w:rPr>
        <w:t>5</w:t>
      </w:r>
      <w:r>
        <w:rPr>
          <w:rFonts w:ascii="Tahoma" w:hAnsi="Tahoma"/>
          <w:spacing w:val="-6"/>
          <w:sz w:val="20"/>
        </w:rPr>
        <w:t xml:space="preserve"> </w:t>
      </w:r>
      <w:r>
        <w:rPr>
          <w:rFonts w:ascii="Tahoma" w:hAnsi="Tahoma"/>
          <w:sz w:val="20"/>
        </w:rPr>
        <w:t>comma</w:t>
      </w:r>
      <w:r>
        <w:rPr>
          <w:rFonts w:ascii="Tahoma" w:hAnsi="Tahoma"/>
          <w:spacing w:val="-4"/>
          <w:sz w:val="20"/>
        </w:rPr>
        <w:t xml:space="preserve"> </w:t>
      </w:r>
      <w:r>
        <w:rPr>
          <w:rFonts w:ascii="Tahoma" w:hAnsi="Tahoma"/>
          <w:sz w:val="20"/>
        </w:rPr>
        <w:t>2</w:t>
      </w:r>
      <w:r>
        <w:rPr>
          <w:rFonts w:ascii="Tahoma" w:hAnsi="Tahoma"/>
          <w:spacing w:val="-6"/>
          <w:sz w:val="20"/>
        </w:rPr>
        <w:t xml:space="preserve"> </w:t>
      </w:r>
      <w:r>
        <w:rPr>
          <w:rFonts w:ascii="Tahoma" w:hAnsi="Tahoma"/>
          <w:sz w:val="20"/>
        </w:rPr>
        <w:t>del</w:t>
      </w:r>
      <w:r>
        <w:rPr>
          <w:rFonts w:ascii="Tahoma" w:hAnsi="Tahoma"/>
          <w:spacing w:val="-4"/>
          <w:sz w:val="20"/>
        </w:rPr>
        <w:t xml:space="preserve"> </w:t>
      </w:r>
      <w:proofErr w:type="spellStart"/>
      <w:r>
        <w:rPr>
          <w:rFonts w:ascii="Tahoma" w:hAnsi="Tahoma"/>
          <w:sz w:val="20"/>
        </w:rPr>
        <w:t>D.lgs</w:t>
      </w:r>
      <w:proofErr w:type="spellEnd"/>
      <w:r>
        <w:rPr>
          <w:rFonts w:ascii="Tahoma" w:hAnsi="Tahoma"/>
          <w:spacing w:val="-4"/>
          <w:sz w:val="20"/>
        </w:rPr>
        <w:t xml:space="preserve"> </w:t>
      </w:r>
      <w:r>
        <w:rPr>
          <w:rFonts w:ascii="Tahoma" w:hAnsi="Tahoma"/>
          <w:sz w:val="20"/>
        </w:rPr>
        <w:t>150/09</w:t>
      </w:r>
      <w:r>
        <w:rPr>
          <w:rFonts w:ascii="Tahoma" w:hAnsi="Tahoma"/>
          <w:spacing w:val="-5"/>
          <w:sz w:val="20"/>
        </w:rPr>
        <w:t xml:space="preserve"> </w:t>
      </w:r>
      <w:r>
        <w:rPr>
          <w:rFonts w:ascii="Tahoma" w:hAnsi="Tahoma"/>
          <w:sz w:val="20"/>
        </w:rPr>
        <w:t>in</w:t>
      </w:r>
      <w:r>
        <w:rPr>
          <w:rFonts w:ascii="Tahoma" w:hAnsi="Tahoma"/>
          <w:spacing w:val="-5"/>
          <w:sz w:val="20"/>
        </w:rPr>
        <w:t xml:space="preserve"> </w:t>
      </w:r>
      <w:r>
        <w:rPr>
          <w:rFonts w:ascii="Tahoma" w:hAnsi="Tahoma"/>
          <w:sz w:val="20"/>
        </w:rPr>
        <w:t>merito</w:t>
      </w:r>
      <w:r>
        <w:rPr>
          <w:rFonts w:ascii="Tahoma" w:hAnsi="Tahoma"/>
          <w:spacing w:val="-5"/>
          <w:sz w:val="20"/>
        </w:rPr>
        <w:t xml:space="preserve"> </w:t>
      </w:r>
      <w:r>
        <w:rPr>
          <w:rFonts w:ascii="Tahoma" w:hAnsi="Tahoma"/>
          <w:sz w:val="20"/>
        </w:rPr>
        <w:t>alla</w:t>
      </w:r>
      <w:r>
        <w:rPr>
          <w:rFonts w:ascii="Tahoma" w:hAnsi="Tahoma"/>
          <w:spacing w:val="-2"/>
          <w:sz w:val="20"/>
        </w:rPr>
        <w:t xml:space="preserve"> </w:t>
      </w:r>
      <w:r>
        <w:rPr>
          <w:rFonts w:ascii="Tahoma" w:hAnsi="Tahoma"/>
          <w:sz w:val="20"/>
        </w:rPr>
        <w:t>definizione</w:t>
      </w:r>
      <w:r>
        <w:rPr>
          <w:rFonts w:ascii="Tahoma" w:hAnsi="Tahoma"/>
          <w:spacing w:val="-1"/>
          <w:sz w:val="20"/>
        </w:rPr>
        <w:t xml:space="preserve"> </w:t>
      </w:r>
      <w:r>
        <w:rPr>
          <w:rFonts w:ascii="Tahoma" w:hAnsi="Tahoma"/>
          <w:sz w:val="20"/>
        </w:rPr>
        <w:t>di</w:t>
      </w:r>
      <w:r>
        <w:rPr>
          <w:rFonts w:ascii="Tahoma" w:hAnsi="Tahoma"/>
          <w:spacing w:val="-5"/>
          <w:sz w:val="20"/>
        </w:rPr>
        <w:t xml:space="preserve"> </w:t>
      </w:r>
      <w:r>
        <w:rPr>
          <w:rFonts w:ascii="Tahoma" w:hAnsi="Tahoma"/>
          <w:sz w:val="20"/>
        </w:rPr>
        <w:t>obiettivi</w:t>
      </w:r>
      <w:r>
        <w:rPr>
          <w:rFonts w:ascii="Tahoma" w:hAnsi="Tahoma"/>
          <w:spacing w:val="-3"/>
          <w:sz w:val="20"/>
        </w:rPr>
        <w:t xml:space="preserve"> </w:t>
      </w:r>
      <w:r>
        <w:rPr>
          <w:rFonts w:ascii="Tahoma" w:hAnsi="Tahoma"/>
          <w:spacing w:val="-2"/>
          <w:sz w:val="20"/>
        </w:rPr>
        <w:t>ovvero</w:t>
      </w:r>
    </w:p>
    <w:p w14:paraId="480E00E3" w14:textId="77777777" w:rsidR="004A3E82" w:rsidRDefault="00124E89">
      <w:pPr>
        <w:pStyle w:val="Paragrafoelenco"/>
        <w:numPr>
          <w:ilvl w:val="0"/>
          <w:numId w:val="3"/>
        </w:numPr>
        <w:tabs>
          <w:tab w:val="left" w:pos="871"/>
        </w:tabs>
        <w:spacing w:before="108" w:line="340" w:lineRule="auto"/>
        <w:ind w:right="116"/>
        <w:rPr>
          <w:i/>
          <w:sz w:val="21"/>
        </w:rPr>
      </w:pPr>
      <w:r>
        <w:rPr>
          <w:i/>
          <w:w w:val="85"/>
          <w:sz w:val="21"/>
        </w:rPr>
        <w:t>rilevanti</w:t>
      </w:r>
      <w:r>
        <w:rPr>
          <w:i/>
          <w:sz w:val="21"/>
        </w:rPr>
        <w:t xml:space="preserve"> </w:t>
      </w:r>
      <w:r>
        <w:rPr>
          <w:i/>
          <w:w w:val="85"/>
          <w:sz w:val="21"/>
        </w:rPr>
        <w:t>e</w:t>
      </w:r>
      <w:r>
        <w:rPr>
          <w:i/>
          <w:sz w:val="21"/>
        </w:rPr>
        <w:t xml:space="preserve"> </w:t>
      </w:r>
      <w:r>
        <w:rPr>
          <w:i/>
          <w:w w:val="85"/>
          <w:sz w:val="21"/>
        </w:rPr>
        <w:t>pertinenti</w:t>
      </w:r>
      <w:r>
        <w:rPr>
          <w:i/>
          <w:sz w:val="21"/>
        </w:rPr>
        <w:t xml:space="preserve"> </w:t>
      </w:r>
      <w:r>
        <w:rPr>
          <w:i/>
          <w:w w:val="85"/>
          <w:sz w:val="21"/>
        </w:rPr>
        <w:t>rispetto</w:t>
      </w:r>
      <w:r>
        <w:rPr>
          <w:i/>
          <w:sz w:val="21"/>
        </w:rPr>
        <w:t xml:space="preserve"> </w:t>
      </w:r>
      <w:r>
        <w:rPr>
          <w:i/>
          <w:w w:val="85"/>
          <w:sz w:val="21"/>
        </w:rPr>
        <w:t>ai</w:t>
      </w:r>
      <w:r>
        <w:rPr>
          <w:i/>
          <w:sz w:val="21"/>
        </w:rPr>
        <w:t xml:space="preserve"> </w:t>
      </w:r>
      <w:r>
        <w:rPr>
          <w:i/>
          <w:w w:val="85"/>
          <w:sz w:val="21"/>
        </w:rPr>
        <w:t>bisogni</w:t>
      </w:r>
      <w:r>
        <w:rPr>
          <w:i/>
          <w:sz w:val="21"/>
        </w:rPr>
        <w:t xml:space="preserve"> </w:t>
      </w:r>
      <w:r>
        <w:rPr>
          <w:i/>
          <w:w w:val="85"/>
          <w:sz w:val="21"/>
        </w:rPr>
        <w:t>della</w:t>
      </w:r>
      <w:r>
        <w:rPr>
          <w:i/>
          <w:sz w:val="21"/>
        </w:rPr>
        <w:t xml:space="preserve"> </w:t>
      </w:r>
      <w:r>
        <w:rPr>
          <w:i/>
          <w:w w:val="85"/>
          <w:sz w:val="21"/>
        </w:rPr>
        <w:t>collettività,</w:t>
      </w:r>
      <w:r>
        <w:rPr>
          <w:i/>
          <w:sz w:val="21"/>
        </w:rPr>
        <w:t xml:space="preserve"> </w:t>
      </w:r>
      <w:r>
        <w:rPr>
          <w:i/>
          <w:w w:val="85"/>
          <w:sz w:val="21"/>
        </w:rPr>
        <w:t>alla</w:t>
      </w:r>
      <w:r>
        <w:rPr>
          <w:i/>
          <w:sz w:val="21"/>
        </w:rPr>
        <w:t xml:space="preserve"> </w:t>
      </w:r>
      <w:r>
        <w:rPr>
          <w:i/>
          <w:w w:val="85"/>
          <w:sz w:val="21"/>
        </w:rPr>
        <w:t>missione</w:t>
      </w:r>
      <w:r>
        <w:rPr>
          <w:i/>
          <w:sz w:val="21"/>
        </w:rPr>
        <w:t xml:space="preserve"> </w:t>
      </w:r>
      <w:r>
        <w:rPr>
          <w:i/>
          <w:w w:val="85"/>
          <w:sz w:val="21"/>
        </w:rPr>
        <w:t>istituzionale,</w:t>
      </w:r>
      <w:r>
        <w:rPr>
          <w:i/>
          <w:sz w:val="21"/>
        </w:rPr>
        <w:t xml:space="preserve"> </w:t>
      </w:r>
      <w:r>
        <w:rPr>
          <w:i/>
          <w:w w:val="85"/>
          <w:sz w:val="21"/>
        </w:rPr>
        <w:t>alle</w:t>
      </w:r>
      <w:r>
        <w:rPr>
          <w:i/>
          <w:sz w:val="21"/>
        </w:rPr>
        <w:t xml:space="preserve"> </w:t>
      </w:r>
      <w:r>
        <w:rPr>
          <w:i/>
          <w:w w:val="85"/>
          <w:sz w:val="21"/>
        </w:rPr>
        <w:t>priorità politiche ed alle strategie dell’amministrazione;</w:t>
      </w:r>
    </w:p>
    <w:p w14:paraId="5C44D396" w14:textId="77777777" w:rsidR="004A3E82" w:rsidRDefault="00124E89">
      <w:pPr>
        <w:pStyle w:val="Paragrafoelenco"/>
        <w:numPr>
          <w:ilvl w:val="0"/>
          <w:numId w:val="3"/>
        </w:numPr>
        <w:tabs>
          <w:tab w:val="left" w:pos="869"/>
        </w:tabs>
        <w:spacing w:before="0"/>
        <w:ind w:left="869" w:hanging="373"/>
        <w:rPr>
          <w:i/>
          <w:sz w:val="21"/>
        </w:rPr>
      </w:pPr>
      <w:r>
        <w:rPr>
          <w:i/>
          <w:w w:val="80"/>
          <w:sz w:val="21"/>
        </w:rPr>
        <w:t>specifici</w:t>
      </w:r>
      <w:r>
        <w:rPr>
          <w:i/>
          <w:spacing w:val="-1"/>
          <w:sz w:val="21"/>
        </w:rPr>
        <w:t xml:space="preserve"> </w:t>
      </w:r>
      <w:r>
        <w:rPr>
          <w:i/>
          <w:w w:val="80"/>
          <w:sz w:val="21"/>
        </w:rPr>
        <w:t>e</w:t>
      </w:r>
      <w:r>
        <w:rPr>
          <w:i/>
          <w:spacing w:val="-2"/>
          <w:sz w:val="21"/>
        </w:rPr>
        <w:t xml:space="preserve"> </w:t>
      </w:r>
      <w:r>
        <w:rPr>
          <w:i/>
          <w:w w:val="80"/>
          <w:sz w:val="21"/>
        </w:rPr>
        <w:t>misurabili</w:t>
      </w:r>
      <w:r>
        <w:rPr>
          <w:i/>
          <w:spacing w:val="-1"/>
          <w:sz w:val="21"/>
        </w:rPr>
        <w:t xml:space="preserve"> </w:t>
      </w:r>
      <w:r>
        <w:rPr>
          <w:i/>
          <w:w w:val="80"/>
          <w:sz w:val="21"/>
        </w:rPr>
        <w:t>in</w:t>
      </w:r>
      <w:r>
        <w:rPr>
          <w:i/>
          <w:spacing w:val="-2"/>
          <w:sz w:val="21"/>
        </w:rPr>
        <w:t xml:space="preserve"> </w:t>
      </w:r>
      <w:r>
        <w:rPr>
          <w:i/>
          <w:w w:val="80"/>
          <w:sz w:val="21"/>
        </w:rPr>
        <w:t>termini</w:t>
      </w:r>
      <w:r>
        <w:rPr>
          <w:i/>
          <w:spacing w:val="-1"/>
          <w:sz w:val="21"/>
        </w:rPr>
        <w:t xml:space="preserve"> </w:t>
      </w:r>
      <w:r>
        <w:rPr>
          <w:i/>
          <w:w w:val="80"/>
          <w:sz w:val="21"/>
        </w:rPr>
        <w:t>concreti</w:t>
      </w:r>
      <w:r>
        <w:rPr>
          <w:i/>
          <w:spacing w:val="-1"/>
          <w:sz w:val="21"/>
        </w:rPr>
        <w:t xml:space="preserve"> </w:t>
      </w:r>
      <w:r>
        <w:rPr>
          <w:i/>
          <w:w w:val="80"/>
          <w:sz w:val="21"/>
        </w:rPr>
        <w:t>e</w:t>
      </w:r>
      <w:r>
        <w:rPr>
          <w:i/>
          <w:spacing w:val="-2"/>
          <w:sz w:val="21"/>
        </w:rPr>
        <w:t xml:space="preserve"> </w:t>
      </w:r>
      <w:r>
        <w:rPr>
          <w:i/>
          <w:spacing w:val="-2"/>
          <w:w w:val="80"/>
          <w:sz w:val="21"/>
        </w:rPr>
        <w:t>chiari;</w:t>
      </w:r>
    </w:p>
    <w:p w14:paraId="57761A80" w14:textId="77777777" w:rsidR="004A3E82" w:rsidRDefault="00124E89">
      <w:pPr>
        <w:pStyle w:val="Paragrafoelenco"/>
        <w:numPr>
          <w:ilvl w:val="0"/>
          <w:numId w:val="3"/>
        </w:numPr>
        <w:tabs>
          <w:tab w:val="left" w:pos="871"/>
        </w:tabs>
        <w:rPr>
          <w:i/>
          <w:sz w:val="21"/>
        </w:rPr>
      </w:pPr>
      <w:r>
        <w:rPr>
          <w:i/>
          <w:w w:val="80"/>
          <w:sz w:val="21"/>
        </w:rPr>
        <w:t>tali</w:t>
      </w:r>
      <w:r>
        <w:rPr>
          <w:i/>
          <w:spacing w:val="-1"/>
          <w:sz w:val="21"/>
        </w:rPr>
        <w:t xml:space="preserve"> </w:t>
      </w:r>
      <w:r>
        <w:rPr>
          <w:i/>
          <w:w w:val="80"/>
          <w:sz w:val="21"/>
        </w:rPr>
        <w:t>da</w:t>
      </w:r>
      <w:r>
        <w:rPr>
          <w:i/>
          <w:spacing w:val="1"/>
          <w:sz w:val="21"/>
        </w:rPr>
        <w:t xml:space="preserve"> </w:t>
      </w:r>
      <w:r>
        <w:rPr>
          <w:i/>
          <w:w w:val="80"/>
          <w:sz w:val="21"/>
        </w:rPr>
        <w:t>determinare</w:t>
      </w:r>
      <w:r>
        <w:rPr>
          <w:i/>
          <w:spacing w:val="1"/>
          <w:sz w:val="21"/>
        </w:rPr>
        <w:t xml:space="preserve"> </w:t>
      </w:r>
      <w:r>
        <w:rPr>
          <w:i/>
          <w:w w:val="80"/>
          <w:sz w:val="21"/>
        </w:rPr>
        <w:t>un</w:t>
      </w:r>
      <w:r>
        <w:rPr>
          <w:i/>
          <w:sz w:val="21"/>
        </w:rPr>
        <w:t xml:space="preserve"> </w:t>
      </w:r>
      <w:r>
        <w:rPr>
          <w:i/>
          <w:w w:val="80"/>
          <w:sz w:val="21"/>
        </w:rPr>
        <w:t>significativo</w:t>
      </w:r>
      <w:r>
        <w:rPr>
          <w:i/>
          <w:spacing w:val="1"/>
          <w:sz w:val="21"/>
        </w:rPr>
        <w:t xml:space="preserve"> </w:t>
      </w:r>
      <w:r>
        <w:rPr>
          <w:i/>
          <w:w w:val="80"/>
          <w:sz w:val="21"/>
        </w:rPr>
        <w:t>miglioramento</w:t>
      </w:r>
      <w:r>
        <w:rPr>
          <w:i/>
          <w:sz w:val="21"/>
        </w:rPr>
        <w:t xml:space="preserve"> </w:t>
      </w:r>
      <w:r>
        <w:rPr>
          <w:i/>
          <w:w w:val="80"/>
          <w:sz w:val="21"/>
        </w:rPr>
        <w:t>della</w:t>
      </w:r>
      <w:r>
        <w:rPr>
          <w:i/>
          <w:spacing w:val="5"/>
          <w:sz w:val="21"/>
        </w:rPr>
        <w:t xml:space="preserve"> </w:t>
      </w:r>
      <w:r>
        <w:rPr>
          <w:i/>
          <w:w w:val="80"/>
          <w:sz w:val="21"/>
        </w:rPr>
        <w:t>qualità</w:t>
      </w:r>
      <w:r>
        <w:rPr>
          <w:i/>
          <w:spacing w:val="2"/>
          <w:sz w:val="21"/>
        </w:rPr>
        <w:t xml:space="preserve"> </w:t>
      </w:r>
      <w:r>
        <w:rPr>
          <w:i/>
          <w:w w:val="80"/>
          <w:sz w:val="21"/>
        </w:rPr>
        <w:t>dei</w:t>
      </w:r>
      <w:r>
        <w:rPr>
          <w:i/>
          <w:sz w:val="21"/>
        </w:rPr>
        <w:t xml:space="preserve"> </w:t>
      </w:r>
      <w:r>
        <w:rPr>
          <w:i/>
          <w:w w:val="80"/>
          <w:sz w:val="21"/>
        </w:rPr>
        <w:t>servizi</w:t>
      </w:r>
      <w:r>
        <w:rPr>
          <w:i/>
          <w:sz w:val="21"/>
        </w:rPr>
        <w:t xml:space="preserve"> </w:t>
      </w:r>
      <w:r>
        <w:rPr>
          <w:i/>
          <w:w w:val="80"/>
          <w:sz w:val="21"/>
        </w:rPr>
        <w:t>erogati</w:t>
      </w:r>
      <w:r>
        <w:rPr>
          <w:i/>
          <w:sz w:val="21"/>
        </w:rPr>
        <w:t xml:space="preserve"> </w:t>
      </w:r>
      <w:r>
        <w:rPr>
          <w:i/>
          <w:w w:val="80"/>
          <w:sz w:val="21"/>
        </w:rPr>
        <w:t>e</w:t>
      </w:r>
      <w:r>
        <w:rPr>
          <w:i/>
          <w:spacing w:val="4"/>
          <w:sz w:val="21"/>
        </w:rPr>
        <w:t xml:space="preserve"> </w:t>
      </w:r>
      <w:r>
        <w:rPr>
          <w:i/>
          <w:w w:val="80"/>
          <w:sz w:val="21"/>
        </w:rPr>
        <w:t>degli</w:t>
      </w:r>
      <w:r>
        <w:rPr>
          <w:i/>
          <w:spacing w:val="1"/>
          <w:sz w:val="21"/>
        </w:rPr>
        <w:t xml:space="preserve"> </w:t>
      </w:r>
      <w:r>
        <w:rPr>
          <w:i/>
          <w:spacing w:val="-2"/>
          <w:w w:val="80"/>
          <w:sz w:val="21"/>
        </w:rPr>
        <w:t>interventi;</w:t>
      </w:r>
    </w:p>
    <w:p w14:paraId="68E387C0" w14:textId="77777777" w:rsidR="004A3E82" w:rsidRDefault="00124E89">
      <w:pPr>
        <w:pStyle w:val="Paragrafoelenco"/>
        <w:numPr>
          <w:ilvl w:val="0"/>
          <w:numId w:val="3"/>
        </w:numPr>
        <w:tabs>
          <w:tab w:val="left" w:pos="869"/>
        </w:tabs>
        <w:ind w:left="869" w:hanging="373"/>
        <w:rPr>
          <w:i/>
          <w:sz w:val="21"/>
        </w:rPr>
      </w:pPr>
      <w:r>
        <w:rPr>
          <w:i/>
          <w:w w:val="80"/>
          <w:sz w:val="21"/>
        </w:rPr>
        <w:t>riferibili</w:t>
      </w:r>
      <w:r>
        <w:rPr>
          <w:i/>
          <w:spacing w:val="3"/>
          <w:sz w:val="21"/>
        </w:rPr>
        <w:t xml:space="preserve"> </w:t>
      </w:r>
      <w:r>
        <w:rPr>
          <w:i/>
          <w:w w:val="80"/>
          <w:sz w:val="21"/>
        </w:rPr>
        <w:t>ad</w:t>
      </w:r>
      <w:r>
        <w:rPr>
          <w:i/>
          <w:spacing w:val="3"/>
          <w:sz w:val="21"/>
        </w:rPr>
        <w:t xml:space="preserve"> </w:t>
      </w:r>
      <w:r>
        <w:rPr>
          <w:i/>
          <w:w w:val="80"/>
          <w:sz w:val="21"/>
        </w:rPr>
        <w:t>un</w:t>
      </w:r>
      <w:r>
        <w:rPr>
          <w:i/>
          <w:spacing w:val="4"/>
          <w:sz w:val="21"/>
        </w:rPr>
        <w:t xml:space="preserve"> </w:t>
      </w:r>
      <w:r>
        <w:rPr>
          <w:i/>
          <w:w w:val="80"/>
          <w:sz w:val="21"/>
        </w:rPr>
        <w:t>arco</w:t>
      </w:r>
      <w:r>
        <w:rPr>
          <w:i/>
          <w:spacing w:val="2"/>
          <w:sz w:val="21"/>
        </w:rPr>
        <w:t xml:space="preserve"> </w:t>
      </w:r>
      <w:r>
        <w:rPr>
          <w:i/>
          <w:w w:val="80"/>
          <w:sz w:val="21"/>
        </w:rPr>
        <w:t>temporale</w:t>
      </w:r>
      <w:r>
        <w:rPr>
          <w:i/>
          <w:spacing w:val="4"/>
          <w:sz w:val="21"/>
        </w:rPr>
        <w:t xml:space="preserve"> </w:t>
      </w:r>
      <w:r>
        <w:rPr>
          <w:i/>
          <w:w w:val="80"/>
          <w:sz w:val="21"/>
        </w:rPr>
        <w:t>determinato,</w:t>
      </w:r>
      <w:r>
        <w:rPr>
          <w:i/>
          <w:spacing w:val="2"/>
          <w:sz w:val="21"/>
        </w:rPr>
        <w:t xml:space="preserve"> </w:t>
      </w:r>
      <w:r>
        <w:rPr>
          <w:i/>
          <w:w w:val="80"/>
          <w:sz w:val="21"/>
        </w:rPr>
        <w:t>di</w:t>
      </w:r>
      <w:r>
        <w:rPr>
          <w:i/>
          <w:spacing w:val="4"/>
          <w:sz w:val="21"/>
        </w:rPr>
        <w:t xml:space="preserve"> </w:t>
      </w:r>
      <w:r>
        <w:rPr>
          <w:i/>
          <w:w w:val="80"/>
          <w:sz w:val="21"/>
        </w:rPr>
        <w:t>norma</w:t>
      </w:r>
      <w:r>
        <w:rPr>
          <w:i/>
          <w:spacing w:val="5"/>
          <w:sz w:val="21"/>
        </w:rPr>
        <w:t xml:space="preserve"> </w:t>
      </w:r>
      <w:r>
        <w:rPr>
          <w:i/>
          <w:w w:val="80"/>
          <w:sz w:val="21"/>
        </w:rPr>
        <w:t>corrispondente</w:t>
      </w:r>
      <w:r>
        <w:rPr>
          <w:i/>
          <w:spacing w:val="4"/>
          <w:sz w:val="21"/>
        </w:rPr>
        <w:t xml:space="preserve"> </w:t>
      </w:r>
      <w:r>
        <w:rPr>
          <w:i/>
          <w:w w:val="80"/>
          <w:sz w:val="21"/>
        </w:rPr>
        <w:t>ad</w:t>
      </w:r>
      <w:r>
        <w:rPr>
          <w:i/>
          <w:spacing w:val="4"/>
          <w:sz w:val="21"/>
        </w:rPr>
        <w:t xml:space="preserve"> </w:t>
      </w:r>
      <w:r>
        <w:rPr>
          <w:i/>
          <w:w w:val="80"/>
          <w:sz w:val="21"/>
        </w:rPr>
        <w:t>un</w:t>
      </w:r>
      <w:r>
        <w:rPr>
          <w:i/>
          <w:spacing w:val="2"/>
          <w:sz w:val="21"/>
        </w:rPr>
        <w:t xml:space="preserve"> </w:t>
      </w:r>
      <w:r>
        <w:rPr>
          <w:i/>
          <w:spacing w:val="-2"/>
          <w:w w:val="80"/>
          <w:sz w:val="21"/>
        </w:rPr>
        <w:t>anno;</w:t>
      </w:r>
    </w:p>
    <w:p w14:paraId="7BDBB620" w14:textId="77777777" w:rsidR="004A3E82" w:rsidRDefault="00124E89">
      <w:pPr>
        <w:pStyle w:val="Paragrafoelenco"/>
        <w:numPr>
          <w:ilvl w:val="0"/>
          <w:numId w:val="3"/>
        </w:numPr>
        <w:tabs>
          <w:tab w:val="left" w:pos="869"/>
          <w:tab w:val="left" w:pos="871"/>
        </w:tabs>
        <w:spacing w:line="340" w:lineRule="auto"/>
        <w:ind w:right="113"/>
        <w:rPr>
          <w:i/>
          <w:sz w:val="21"/>
        </w:rPr>
      </w:pPr>
      <w:r>
        <w:rPr>
          <w:i/>
          <w:w w:val="80"/>
          <w:sz w:val="21"/>
        </w:rPr>
        <w:t>commisurati</w:t>
      </w:r>
      <w:r>
        <w:rPr>
          <w:i/>
          <w:sz w:val="21"/>
        </w:rPr>
        <w:t xml:space="preserve"> </w:t>
      </w:r>
      <w:r>
        <w:rPr>
          <w:i/>
          <w:w w:val="80"/>
          <w:sz w:val="21"/>
        </w:rPr>
        <w:t>ai</w:t>
      </w:r>
      <w:r>
        <w:rPr>
          <w:i/>
          <w:sz w:val="21"/>
        </w:rPr>
        <w:t xml:space="preserve"> </w:t>
      </w:r>
      <w:r>
        <w:rPr>
          <w:i/>
          <w:w w:val="80"/>
          <w:sz w:val="21"/>
        </w:rPr>
        <w:t>valori</w:t>
      </w:r>
      <w:r>
        <w:rPr>
          <w:i/>
          <w:sz w:val="21"/>
        </w:rPr>
        <w:t xml:space="preserve"> </w:t>
      </w:r>
      <w:r>
        <w:rPr>
          <w:i/>
          <w:w w:val="80"/>
          <w:sz w:val="21"/>
        </w:rPr>
        <w:t>di</w:t>
      </w:r>
      <w:r>
        <w:rPr>
          <w:i/>
          <w:sz w:val="21"/>
        </w:rPr>
        <w:t xml:space="preserve"> </w:t>
      </w:r>
      <w:r>
        <w:rPr>
          <w:i/>
          <w:w w:val="80"/>
          <w:sz w:val="21"/>
        </w:rPr>
        <w:t>riferimento</w:t>
      </w:r>
      <w:r>
        <w:rPr>
          <w:i/>
          <w:sz w:val="21"/>
        </w:rPr>
        <w:t xml:space="preserve"> </w:t>
      </w:r>
      <w:r>
        <w:rPr>
          <w:i/>
          <w:w w:val="80"/>
          <w:sz w:val="21"/>
        </w:rPr>
        <w:t>derivanti</w:t>
      </w:r>
      <w:r>
        <w:rPr>
          <w:i/>
          <w:sz w:val="21"/>
        </w:rPr>
        <w:t xml:space="preserve"> </w:t>
      </w:r>
      <w:r>
        <w:rPr>
          <w:i/>
          <w:w w:val="80"/>
          <w:sz w:val="21"/>
        </w:rPr>
        <w:t>da</w:t>
      </w:r>
      <w:r>
        <w:rPr>
          <w:i/>
          <w:sz w:val="21"/>
        </w:rPr>
        <w:t xml:space="preserve"> </w:t>
      </w:r>
      <w:r>
        <w:rPr>
          <w:i/>
          <w:w w:val="80"/>
          <w:sz w:val="21"/>
        </w:rPr>
        <w:t>standard</w:t>
      </w:r>
      <w:r>
        <w:rPr>
          <w:i/>
          <w:sz w:val="21"/>
        </w:rPr>
        <w:t xml:space="preserve"> </w:t>
      </w:r>
      <w:r>
        <w:rPr>
          <w:i/>
          <w:w w:val="80"/>
          <w:sz w:val="21"/>
        </w:rPr>
        <w:t>definiti</w:t>
      </w:r>
      <w:r>
        <w:rPr>
          <w:i/>
          <w:sz w:val="21"/>
        </w:rPr>
        <w:t xml:space="preserve"> </w:t>
      </w:r>
      <w:r>
        <w:rPr>
          <w:i/>
          <w:w w:val="80"/>
          <w:sz w:val="21"/>
        </w:rPr>
        <w:t>a</w:t>
      </w:r>
      <w:r>
        <w:rPr>
          <w:i/>
          <w:sz w:val="21"/>
        </w:rPr>
        <w:t xml:space="preserve"> </w:t>
      </w:r>
      <w:r>
        <w:rPr>
          <w:i/>
          <w:w w:val="80"/>
          <w:sz w:val="21"/>
        </w:rPr>
        <w:t>livello</w:t>
      </w:r>
      <w:r>
        <w:rPr>
          <w:i/>
          <w:sz w:val="21"/>
        </w:rPr>
        <w:t xml:space="preserve"> </w:t>
      </w:r>
      <w:r>
        <w:rPr>
          <w:i/>
          <w:w w:val="80"/>
          <w:sz w:val="21"/>
        </w:rPr>
        <w:t>nazionale</w:t>
      </w:r>
      <w:r>
        <w:rPr>
          <w:i/>
          <w:sz w:val="21"/>
        </w:rPr>
        <w:t xml:space="preserve"> </w:t>
      </w:r>
      <w:r>
        <w:rPr>
          <w:i/>
          <w:w w:val="80"/>
          <w:sz w:val="21"/>
        </w:rPr>
        <w:t>e</w:t>
      </w:r>
      <w:r>
        <w:rPr>
          <w:i/>
          <w:sz w:val="21"/>
        </w:rPr>
        <w:t xml:space="preserve"> </w:t>
      </w:r>
      <w:r>
        <w:rPr>
          <w:i/>
          <w:w w:val="80"/>
          <w:sz w:val="21"/>
        </w:rPr>
        <w:t xml:space="preserve">internazionale, </w:t>
      </w:r>
      <w:r>
        <w:rPr>
          <w:i/>
          <w:w w:val="85"/>
          <w:sz w:val="21"/>
        </w:rPr>
        <w:t>nonché</w:t>
      </w:r>
      <w:r>
        <w:rPr>
          <w:i/>
          <w:spacing w:val="-1"/>
          <w:w w:val="85"/>
          <w:sz w:val="21"/>
        </w:rPr>
        <w:t xml:space="preserve"> </w:t>
      </w:r>
      <w:r>
        <w:rPr>
          <w:i/>
          <w:w w:val="85"/>
          <w:sz w:val="21"/>
        </w:rPr>
        <w:t>da comparazioni con</w:t>
      </w:r>
      <w:r>
        <w:rPr>
          <w:i/>
          <w:spacing w:val="-1"/>
          <w:w w:val="85"/>
          <w:sz w:val="21"/>
        </w:rPr>
        <w:t xml:space="preserve"> </w:t>
      </w:r>
      <w:r>
        <w:rPr>
          <w:i/>
          <w:w w:val="85"/>
          <w:sz w:val="21"/>
        </w:rPr>
        <w:t>amministrazioni omologhe (benchmarking);</w:t>
      </w:r>
    </w:p>
    <w:p w14:paraId="36E6E09D" w14:textId="77777777" w:rsidR="004A3E82" w:rsidRDefault="00124E89">
      <w:pPr>
        <w:pStyle w:val="Paragrafoelenco"/>
        <w:numPr>
          <w:ilvl w:val="0"/>
          <w:numId w:val="3"/>
        </w:numPr>
        <w:tabs>
          <w:tab w:val="left" w:pos="871"/>
        </w:tabs>
        <w:spacing w:before="0" w:line="340" w:lineRule="auto"/>
        <w:ind w:right="114"/>
        <w:rPr>
          <w:i/>
          <w:sz w:val="21"/>
        </w:rPr>
      </w:pPr>
      <w:r>
        <w:rPr>
          <w:i/>
          <w:w w:val="85"/>
          <w:sz w:val="21"/>
        </w:rPr>
        <w:t>confrontabili con</w:t>
      </w:r>
      <w:r>
        <w:rPr>
          <w:i/>
          <w:spacing w:val="-4"/>
          <w:w w:val="85"/>
          <w:sz w:val="21"/>
        </w:rPr>
        <w:t xml:space="preserve"> </w:t>
      </w:r>
      <w:r>
        <w:rPr>
          <w:i/>
          <w:w w:val="85"/>
          <w:sz w:val="21"/>
        </w:rPr>
        <w:t>le tendenze</w:t>
      </w:r>
      <w:r>
        <w:rPr>
          <w:i/>
          <w:spacing w:val="-4"/>
          <w:w w:val="85"/>
          <w:sz w:val="21"/>
        </w:rPr>
        <w:t xml:space="preserve"> </w:t>
      </w:r>
      <w:r>
        <w:rPr>
          <w:i/>
          <w:w w:val="85"/>
          <w:sz w:val="21"/>
        </w:rPr>
        <w:t>della</w:t>
      </w:r>
      <w:r>
        <w:rPr>
          <w:i/>
          <w:spacing w:val="-3"/>
          <w:w w:val="85"/>
          <w:sz w:val="21"/>
        </w:rPr>
        <w:t xml:space="preserve"> </w:t>
      </w:r>
      <w:r>
        <w:rPr>
          <w:i/>
          <w:w w:val="85"/>
          <w:sz w:val="21"/>
        </w:rPr>
        <w:t>produttività</w:t>
      </w:r>
      <w:r>
        <w:rPr>
          <w:i/>
          <w:spacing w:val="-3"/>
          <w:w w:val="85"/>
          <w:sz w:val="21"/>
        </w:rPr>
        <w:t xml:space="preserve"> </w:t>
      </w:r>
      <w:r>
        <w:rPr>
          <w:i/>
          <w:w w:val="85"/>
          <w:sz w:val="21"/>
        </w:rPr>
        <w:t>dell’amministrazione</w:t>
      </w:r>
      <w:r>
        <w:rPr>
          <w:i/>
          <w:spacing w:val="-1"/>
          <w:w w:val="85"/>
          <w:sz w:val="21"/>
        </w:rPr>
        <w:t xml:space="preserve"> </w:t>
      </w:r>
      <w:r>
        <w:rPr>
          <w:i/>
          <w:w w:val="85"/>
          <w:sz w:val="21"/>
        </w:rPr>
        <w:t>con</w:t>
      </w:r>
      <w:r>
        <w:rPr>
          <w:i/>
          <w:spacing w:val="-4"/>
          <w:w w:val="85"/>
          <w:sz w:val="21"/>
        </w:rPr>
        <w:t xml:space="preserve"> </w:t>
      </w:r>
      <w:r>
        <w:rPr>
          <w:i/>
          <w:w w:val="85"/>
          <w:sz w:val="21"/>
        </w:rPr>
        <w:t>riferimento,</w:t>
      </w:r>
      <w:r>
        <w:rPr>
          <w:i/>
          <w:spacing w:val="-4"/>
          <w:w w:val="85"/>
          <w:sz w:val="21"/>
        </w:rPr>
        <w:t xml:space="preserve"> </w:t>
      </w:r>
      <w:r>
        <w:rPr>
          <w:i/>
          <w:w w:val="85"/>
          <w:sz w:val="21"/>
        </w:rPr>
        <w:t>ove</w:t>
      </w:r>
      <w:r>
        <w:rPr>
          <w:i/>
          <w:spacing w:val="-2"/>
          <w:w w:val="85"/>
          <w:sz w:val="21"/>
        </w:rPr>
        <w:t xml:space="preserve"> </w:t>
      </w:r>
      <w:r>
        <w:rPr>
          <w:i/>
          <w:w w:val="85"/>
          <w:sz w:val="21"/>
        </w:rPr>
        <w:t>possibile, almeno al triennio precedente;</w:t>
      </w:r>
    </w:p>
    <w:p w14:paraId="5243AB98" w14:textId="77777777" w:rsidR="004A3E82" w:rsidRDefault="00124E89">
      <w:pPr>
        <w:pStyle w:val="Paragrafoelenco"/>
        <w:numPr>
          <w:ilvl w:val="0"/>
          <w:numId w:val="3"/>
        </w:numPr>
        <w:tabs>
          <w:tab w:val="left" w:pos="869"/>
        </w:tabs>
        <w:spacing w:before="0"/>
        <w:ind w:left="869" w:hanging="373"/>
        <w:rPr>
          <w:i/>
          <w:sz w:val="21"/>
        </w:rPr>
      </w:pPr>
      <w:r>
        <w:rPr>
          <w:i/>
          <w:w w:val="80"/>
          <w:sz w:val="21"/>
        </w:rPr>
        <w:t>correlati</w:t>
      </w:r>
      <w:r>
        <w:rPr>
          <w:i/>
          <w:spacing w:val="-3"/>
          <w:sz w:val="21"/>
        </w:rPr>
        <w:t xml:space="preserve"> </w:t>
      </w:r>
      <w:r>
        <w:rPr>
          <w:i/>
          <w:w w:val="80"/>
          <w:sz w:val="21"/>
        </w:rPr>
        <w:t>alla</w:t>
      </w:r>
      <w:r>
        <w:rPr>
          <w:i/>
          <w:spacing w:val="-1"/>
          <w:sz w:val="21"/>
        </w:rPr>
        <w:t xml:space="preserve"> </w:t>
      </w:r>
      <w:r>
        <w:rPr>
          <w:i/>
          <w:w w:val="80"/>
          <w:sz w:val="21"/>
        </w:rPr>
        <w:t>quantità</w:t>
      </w:r>
      <w:r>
        <w:rPr>
          <w:i/>
          <w:spacing w:val="-1"/>
          <w:sz w:val="21"/>
        </w:rPr>
        <w:t xml:space="preserve"> </w:t>
      </w:r>
      <w:r>
        <w:rPr>
          <w:i/>
          <w:w w:val="80"/>
          <w:sz w:val="21"/>
        </w:rPr>
        <w:t>e</w:t>
      </w:r>
      <w:r>
        <w:rPr>
          <w:i/>
          <w:spacing w:val="-2"/>
          <w:sz w:val="21"/>
        </w:rPr>
        <w:t xml:space="preserve"> </w:t>
      </w:r>
      <w:r>
        <w:rPr>
          <w:i/>
          <w:w w:val="80"/>
          <w:sz w:val="21"/>
        </w:rPr>
        <w:t>alla</w:t>
      </w:r>
      <w:r>
        <w:rPr>
          <w:i/>
          <w:spacing w:val="-1"/>
          <w:sz w:val="21"/>
        </w:rPr>
        <w:t xml:space="preserve"> </w:t>
      </w:r>
      <w:r>
        <w:rPr>
          <w:i/>
          <w:w w:val="80"/>
          <w:sz w:val="21"/>
        </w:rPr>
        <w:t>qualità</w:t>
      </w:r>
      <w:r>
        <w:rPr>
          <w:i/>
          <w:spacing w:val="-1"/>
          <w:sz w:val="21"/>
        </w:rPr>
        <w:t xml:space="preserve"> </w:t>
      </w:r>
      <w:r>
        <w:rPr>
          <w:i/>
          <w:w w:val="80"/>
          <w:sz w:val="21"/>
        </w:rPr>
        <w:t>delle</w:t>
      </w:r>
      <w:r>
        <w:rPr>
          <w:i/>
          <w:spacing w:val="-1"/>
          <w:sz w:val="21"/>
        </w:rPr>
        <w:t xml:space="preserve"> </w:t>
      </w:r>
      <w:r>
        <w:rPr>
          <w:i/>
          <w:w w:val="80"/>
          <w:sz w:val="21"/>
        </w:rPr>
        <w:t>risorse</w:t>
      </w:r>
      <w:r>
        <w:rPr>
          <w:i/>
          <w:spacing w:val="-1"/>
          <w:sz w:val="21"/>
        </w:rPr>
        <w:t xml:space="preserve"> </w:t>
      </w:r>
      <w:r>
        <w:rPr>
          <w:i/>
          <w:spacing w:val="-2"/>
          <w:w w:val="80"/>
          <w:sz w:val="21"/>
        </w:rPr>
        <w:t>disponibili.</w:t>
      </w:r>
    </w:p>
    <w:p w14:paraId="091AC7C7" w14:textId="77777777" w:rsidR="004A3E82" w:rsidRDefault="00124E89">
      <w:pPr>
        <w:pStyle w:val="Paragrafoelenco"/>
        <w:numPr>
          <w:ilvl w:val="0"/>
          <w:numId w:val="4"/>
        </w:numPr>
        <w:tabs>
          <w:tab w:val="left" w:pos="472"/>
        </w:tabs>
        <w:spacing w:before="105" w:line="340" w:lineRule="auto"/>
        <w:ind w:right="116"/>
        <w:rPr>
          <w:i/>
          <w:sz w:val="21"/>
        </w:rPr>
      </w:pPr>
      <w:r>
        <w:rPr>
          <w:rFonts w:ascii="Tahoma" w:hAnsi="Tahoma"/>
          <w:spacing w:val="-4"/>
          <w:sz w:val="20"/>
        </w:rPr>
        <w:t>con</w:t>
      </w:r>
      <w:r>
        <w:rPr>
          <w:rFonts w:ascii="Tahoma" w:hAnsi="Tahoma"/>
          <w:spacing w:val="-12"/>
          <w:sz w:val="20"/>
        </w:rPr>
        <w:t xml:space="preserve"> </w:t>
      </w:r>
      <w:r>
        <w:rPr>
          <w:rFonts w:ascii="Tahoma" w:hAnsi="Tahoma"/>
          <w:spacing w:val="-4"/>
          <w:sz w:val="20"/>
        </w:rPr>
        <w:t>quanto</w:t>
      </w:r>
      <w:r>
        <w:rPr>
          <w:rFonts w:ascii="Tahoma" w:hAnsi="Tahoma"/>
          <w:spacing w:val="-12"/>
          <w:sz w:val="20"/>
        </w:rPr>
        <w:t xml:space="preserve"> </w:t>
      </w:r>
      <w:r>
        <w:rPr>
          <w:rFonts w:ascii="Tahoma" w:hAnsi="Tahoma"/>
          <w:spacing w:val="-4"/>
          <w:sz w:val="20"/>
        </w:rPr>
        <w:t>previsto</w:t>
      </w:r>
      <w:r>
        <w:rPr>
          <w:rFonts w:ascii="Tahoma" w:hAnsi="Tahoma"/>
          <w:spacing w:val="-11"/>
          <w:sz w:val="20"/>
        </w:rPr>
        <w:t xml:space="preserve"> </w:t>
      </w:r>
      <w:r>
        <w:rPr>
          <w:rFonts w:ascii="Tahoma" w:hAnsi="Tahoma"/>
          <w:spacing w:val="-4"/>
          <w:sz w:val="20"/>
        </w:rPr>
        <w:t>dall’art.</w:t>
      </w:r>
      <w:r>
        <w:rPr>
          <w:rFonts w:ascii="Tahoma" w:hAnsi="Tahoma"/>
          <w:spacing w:val="-12"/>
          <w:sz w:val="20"/>
        </w:rPr>
        <w:t xml:space="preserve"> </w:t>
      </w:r>
      <w:r>
        <w:rPr>
          <w:rFonts w:ascii="Tahoma" w:hAnsi="Tahoma"/>
          <w:spacing w:val="-4"/>
          <w:sz w:val="20"/>
        </w:rPr>
        <w:t>9</w:t>
      </w:r>
      <w:r>
        <w:rPr>
          <w:rFonts w:ascii="Tahoma" w:hAnsi="Tahoma"/>
          <w:spacing w:val="-12"/>
          <w:sz w:val="20"/>
        </w:rPr>
        <w:t xml:space="preserve"> </w:t>
      </w:r>
      <w:r>
        <w:rPr>
          <w:rFonts w:ascii="Tahoma" w:hAnsi="Tahoma"/>
          <w:spacing w:val="-4"/>
          <w:sz w:val="20"/>
        </w:rPr>
        <w:t>del</w:t>
      </w:r>
      <w:r>
        <w:rPr>
          <w:rFonts w:ascii="Tahoma" w:hAnsi="Tahoma"/>
          <w:spacing w:val="-11"/>
          <w:sz w:val="20"/>
        </w:rPr>
        <w:t xml:space="preserve"> </w:t>
      </w:r>
      <w:r>
        <w:rPr>
          <w:rFonts w:ascii="Tahoma" w:hAnsi="Tahoma"/>
          <w:spacing w:val="-4"/>
          <w:sz w:val="20"/>
        </w:rPr>
        <w:t>Dlgs</w:t>
      </w:r>
      <w:r>
        <w:rPr>
          <w:rFonts w:ascii="Tahoma" w:hAnsi="Tahoma"/>
          <w:spacing w:val="-12"/>
          <w:sz w:val="20"/>
        </w:rPr>
        <w:t xml:space="preserve"> </w:t>
      </w:r>
      <w:r>
        <w:rPr>
          <w:rFonts w:ascii="Tahoma" w:hAnsi="Tahoma"/>
          <w:spacing w:val="-4"/>
          <w:sz w:val="20"/>
        </w:rPr>
        <w:t>150/09</w:t>
      </w:r>
      <w:r>
        <w:rPr>
          <w:rFonts w:ascii="Tahoma" w:hAnsi="Tahoma"/>
          <w:spacing w:val="-11"/>
          <w:sz w:val="20"/>
        </w:rPr>
        <w:t xml:space="preserve"> </w:t>
      </w:r>
      <w:r>
        <w:rPr>
          <w:rFonts w:ascii="Tahoma" w:hAnsi="Tahoma"/>
          <w:spacing w:val="-4"/>
          <w:sz w:val="20"/>
        </w:rPr>
        <w:t>commi</w:t>
      </w:r>
      <w:r>
        <w:rPr>
          <w:rFonts w:ascii="Tahoma" w:hAnsi="Tahoma"/>
          <w:spacing w:val="-12"/>
          <w:sz w:val="20"/>
        </w:rPr>
        <w:t xml:space="preserve"> </w:t>
      </w:r>
      <w:r>
        <w:rPr>
          <w:rFonts w:ascii="Tahoma" w:hAnsi="Tahoma"/>
          <w:spacing w:val="-4"/>
          <w:sz w:val="20"/>
        </w:rPr>
        <w:t>1</w:t>
      </w:r>
      <w:r>
        <w:rPr>
          <w:rFonts w:ascii="Tahoma" w:hAnsi="Tahoma"/>
          <w:spacing w:val="-12"/>
          <w:sz w:val="20"/>
        </w:rPr>
        <w:t xml:space="preserve"> </w:t>
      </w:r>
      <w:r>
        <w:rPr>
          <w:rFonts w:ascii="Tahoma" w:hAnsi="Tahoma"/>
          <w:spacing w:val="-4"/>
          <w:sz w:val="20"/>
        </w:rPr>
        <w:t>e</w:t>
      </w:r>
      <w:r>
        <w:rPr>
          <w:rFonts w:ascii="Tahoma" w:hAnsi="Tahoma"/>
          <w:spacing w:val="-11"/>
          <w:sz w:val="20"/>
        </w:rPr>
        <w:t xml:space="preserve"> </w:t>
      </w:r>
      <w:r>
        <w:rPr>
          <w:rFonts w:ascii="Tahoma" w:hAnsi="Tahoma"/>
          <w:spacing w:val="-4"/>
          <w:sz w:val="20"/>
        </w:rPr>
        <w:t>2</w:t>
      </w:r>
      <w:r>
        <w:rPr>
          <w:rFonts w:ascii="Tahoma" w:hAnsi="Tahoma"/>
          <w:spacing w:val="-12"/>
          <w:sz w:val="20"/>
        </w:rPr>
        <w:t xml:space="preserve"> </w:t>
      </w:r>
      <w:r>
        <w:rPr>
          <w:rFonts w:ascii="Tahoma" w:hAnsi="Tahoma"/>
          <w:spacing w:val="-4"/>
          <w:sz w:val="20"/>
        </w:rPr>
        <w:t>ovvero</w:t>
      </w:r>
      <w:r>
        <w:rPr>
          <w:rFonts w:ascii="Tahoma" w:hAnsi="Tahoma"/>
          <w:spacing w:val="-12"/>
          <w:sz w:val="20"/>
        </w:rPr>
        <w:t xml:space="preserve"> </w:t>
      </w:r>
      <w:r>
        <w:rPr>
          <w:rFonts w:ascii="Tahoma" w:hAnsi="Tahoma"/>
          <w:spacing w:val="-4"/>
          <w:sz w:val="20"/>
        </w:rPr>
        <w:t>“</w:t>
      </w:r>
      <w:r>
        <w:rPr>
          <w:i/>
          <w:spacing w:val="-4"/>
          <w:sz w:val="21"/>
        </w:rPr>
        <w:t>Ambiti</w:t>
      </w:r>
      <w:r>
        <w:rPr>
          <w:i/>
          <w:spacing w:val="-14"/>
          <w:sz w:val="21"/>
        </w:rPr>
        <w:t xml:space="preserve"> </w:t>
      </w:r>
      <w:r>
        <w:rPr>
          <w:i/>
          <w:spacing w:val="-4"/>
          <w:sz w:val="21"/>
        </w:rPr>
        <w:t>di</w:t>
      </w:r>
      <w:r>
        <w:rPr>
          <w:i/>
          <w:spacing w:val="-15"/>
          <w:sz w:val="21"/>
        </w:rPr>
        <w:t xml:space="preserve"> </w:t>
      </w:r>
      <w:r>
        <w:rPr>
          <w:i/>
          <w:spacing w:val="-4"/>
          <w:sz w:val="21"/>
        </w:rPr>
        <w:t>misurazione</w:t>
      </w:r>
      <w:r>
        <w:rPr>
          <w:i/>
          <w:spacing w:val="-14"/>
          <w:sz w:val="21"/>
        </w:rPr>
        <w:t xml:space="preserve"> </w:t>
      </w:r>
      <w:r>
        <w:rPr>
          <w:i/>
          <w:spacing w:val="-4"/>
          <w:sz w:val="21"/>
        </w:rPr>
        <w:t>e</w:t>
      </w:r>
      <w:r>
        <w:rPr>
          <w:i/>
          <w:spacing w:val="-14"/>
          <w:sz w:val="21"/>
        </w:rPr>
        <w:t xml:space="preserve"> </w:t>
      </w:r>
      <w:r>
        <w:rPr>
          <w:i/>
          <w:spacing w:val="-4"/>
          <w:sz w:val="21"/>
        </w:rPr>
        <w:t xml:space="preserve">valutazione </w:t>
      </w:r>
      <w:r>
        <w:rPr>
          <w:i/>
          <w:w w:val="85"/>
          <w:sz w:val="21"/>
        </w:rPr>
        <w:t>della performance individuale"</w:t>
      </w:r>
    </w:p>
    <w:p w14:paraId="636EE3CC" w14:textId="77777777" w:rsidR="004A3E82" w:rsidRDefault="00124E89">
      <w:pPr>
        <w:pStyle w:val="Paragrafoelenco"/>
        <w:numPr>
          <w:ilvl w:val="0"/>
          <w:numId w:val="4"/>
        </w:numPr>
        <w:tabs>
          <w:tab w:val="left" w:pos="472"/>
        </w:tabs>
        <w:spacing w:before="10" w:line="360" w:lineRule="auto"/>
        <w:ind w:right="115"/>
        <w:jc w:val="both"/>
        <w:rPr>
          <w:rFonts w:ascii="Tahoma" w:hAnsi="Tahoma"/>
          <w:sz w:val="20"/>
        </w:rPr>
      </w:pPr>
      <w:r>
        <w:rPr>
          <w:rFonts w:ascii="Tahoma" w:hAnsi="Tahoma"/>
          <w:sz w:val="20"/>
        </w:rPr>
        <w:t>con quanto previsto dalla vigente normativa in materia di prevenzione corruzione e Trasparenza, in particolare con quanto disposto dalla deliberazione N. 831/2016 ANAC, e che valuta la coerenza tra gli obiettivi strategici del DUP e quelli gestionali del PEG-Performance con il PTPCT/Disciplinare per la prevenzione della corruzione e trasparenza dell’Ente;</w:t>
      </w:r>
    </w:p>
    <w:p w14:paraId="30260664" w14:textId="77777777" w:rsidR="004A3E82" w:rsidRDefault="00124E89">
      <w:pPr>
        <w:pStyle w:val="Paragrafoelenco"/>
        <w:numPr>
          <w:ilvl w:val="0"/>
          <w:numId w:val="4"/>
        </w:numPr>
        <w:tabs>
          <w:tab w:val="left" w:pos="471"/>
        </w:tabs>
        <w:spacing w:before="0" w:line="241" w:lineRule="exact"/>
        <w:ind w:left="471" w:hanging="359"/>
        <w:jc w:val="both"/>
        <w:rPr>
          <w:i/>
          <w:sz w:val="21"/>
        </w:rPr>
      </w:pPr>
      <w:r>
        <w:rPr>
          <w:rFonts w:ascii="Tahoma" w:hAnsi="Tahoma"/>
          <w:spacing w:val="-2"/>
          <w:sz w:val="20"/>
        </w:rPr>
        <w:t>con</w:t>
      </w:r>
      <w:r>
        <w:rPr>
          <w:rFonts w:ascii="Tahoma" w:hAnsi="Tahoma"/>
          <w:spacing w:val="-7"/>
          <w:sz w:val="20"/>
        </w:rPr>
        <w:t xml:space="preserve"> </w:t>
      </w:r>
      <w:r>
        <w:rPr>
          <w:rFonts w:ascii="Tahoma" w:hAnsi="Tahoma"/>
          <w:spacing w:val="-2"/>
          <w:sz w:val="20"/>
        </w:rPr>
        <w:t>quanto</w:t>
      </w:r>
      <w:r>
        <w:rPr>
          <w:rFonts w:ascii="Tahoma" w:hAnsi="Tahoma"/>
          <w:spacing w:val="-5"/>
          <w:sz w:val="20"/>
        </w:rPr>
        <w:t xml:space="preserve"> </w:t>
      </w:r>
      <w:r>
        <w:rPr>
          <w:rFonts w:ascii="Tahoma" w:hAnsi="Tahoma"/>
          <w:spacing w:val="-2"/>
          <w:sz w:val="20"/>
        </w:rPr>
        <w:t>previsto</w:t>
      </w:r>
      <w:r>
        <w:rPr>
          <w:rFonts w:ascii="Tahoma" w:hAnsi="Tahoma"/>
          <w:spacing w:val="-4"/>
          <w:sz w:val="20"/>
        </w:rPr>
        <w:t xml:space="preserve"> </w:t>
      </w:r>
      <w:r>
        <w:rPr>
          <w:rFonts w:ascii="Tahoma" w:hAnsi="Tahoma"/>
          <w:spacing w:val="-2"/>
          <w:sz w:val="20"/>
        </w:rPr>
        <w:t>dall’art.</w:t>
      </w:r>
      <w:r>
        <w:rPr>
          <w:rFonts w:ascii="Tahoma" w:hAnsi="Tahoma"/>
          <w:spacing w:val="-5"/>
          <w:sz w:val="20"/>
        </w:rPr>
        <w:t xml:space="preserve"> </w:t>
      </w:r>
      <w:r>
        <w:rPr>
          <w:rFonts w:ascii="Tahoma" w:hAnsi="Tahoma"/>
          <w:spacing w:val="-2"/>
          <w:sz w:val="20"/>
        </w:rPr>
        <w:t>80</w:t>
      </w:r>
      <w:r>
        <w:rPr>
          <w:rFonts w:ascii="Tahoma" w:hAnsi="Tahoma"/>
          <w:spacing w:val="-6"/>
          <w:sz w:val="20"/>
        </w:rPr>
        <w:t xml:space="preserve"> </w:t>
      </w:r>
      <w:r>
        <w:rPr>
          <w:rFonts w:ascii="Tahoma" w:hAnsi="Tahoma"/>
          <w:spacing w:val="-2"/>
          <w:sz w:val="20"/>
        </w:rPr>
        <w:t>comma</w:t>
      </w:r>
      <w:r>
        <w:rPr>
          <w:rFonts w:ascii="Tahoma" w:hAnsi="Tahoma"/>
          <w:spacing w:val="-3"/>
          <w:sz w:val="20"/>
        </w:rPr>
        <w:t xml:space="preserve"> </w:t>
      </w:r>
      <w:r>
        <w:rPr>
          <w:rFonts w:ascii="Tahoma" w:hAnsi="Tahoma"/>
          <w:spacing w:val="-2"/>
          <w:sz w:val="20"/>
        </w:rPr>
        <w:t>2</w:t>
      </w:r>
      <w:r>
        <w:rPr>
          <w:rFonts w:ascii="Tahoma" w:hAnsi="Tahoma"/>
          <w:spacing w:val="-6"/>
          <w:sz w:val="20"/>
        </w:rPr>
        <w:t xml:space="preserve"> </w:t>
      </w:r>
      <w:r>
        <w:rPr>
          <w:rFonts w:ascii="Tahoma" w:hAnsi="Tahoma"/>
          <w:spacing w:val="-2"/>
          <w:sz w:val="20"/>
        </w:rPr>
        <w:t>del</w:t>
      </w:r>
      <w:r>
        <w:rPr>
          <w:rFonts w:ascii="Tahoma" w:hAnsi="Tahoma"/>
          <w:spacing w:val="-5"/>
          <w:sz w:val="20"/>
        </w:rPr>
        <w:t xml:space="preserve"> </w:t>
      </w:r>
      <w:r>
        <w:rPr>
          <w:rFonts w:ascii="Tahoma" w:hAnsi="Tahoma"/>
          <w:spacing w:val="-2"/>
          <w:sz w:val="20"/>
        </w:rPr>
        <w:t>CCNL</w:t>
      </w:r>
      <w:r>
        <w:rPr>
          <w:rFonts w:ascii="Tahoma" w:hAnsi="Tahoma"/>
          <w:spacing w:val="-6"/>
          <w:sz w:val="20"/>
        </w:rPr>
        <w:t xml:space="preserve"> </w:t>
      </w:r>
      <w:r>
        <w:rPr>
          <w:rFonts w:ascii="Tahoma" w:hAnsi="Tahoma"/>
          <w:spacing w:val="-2"/>
          <w:sz w:val="20"/>
        </w:rPr>
        <w:t>del</w:t>
      </w:r>
      <w:r>
        <w:rPr>
          <w:rFonts w:ascii="Tahoma" w:hAnsi="Tahoma"/>
          <w:spacing w:val="-3"/>
          <w:sz w:val="20"/>
        </w:rPr>
        <w:t xml:space="preserve"> </w:t>
      </w:r>
      <w:r>
        <w:rPr>
          <w:rFonts w:ascii="Tahoma" w:hAnsi="Tahoma"/>
          <w:spacing w:val="-2"/>
          <w:sz w:val="20"/>
        </w:rPr>
        <w:t>16-11-2022</w:t>
      </w:r>
      <w:r>
        <w:rPr>
          <w:rFonts w:ascii="Tahoma" w:hAnsi="Tahoma"/>
          <w:spacing w:val="-6"/>
          <w:sz w:val="20"/>
        </w:rPr>
        <w:t xml:space="preserve"> </w:t>
      </w:r>
      <w:r>
        <w:rPr>
          <w:rFonts w:ascii="Tahoma" w:hAnsi="Tahoma"/>
          <w:spacing w:val="-2"/>
          <w:sz w:val="20"/>
        </w:rPr>
        <w:t>ovvero</w:t>
      </w:r>
      <w:r>
        <w:rPr>
          <w:rFonts w:ascii="Tahoma" w:hAnsi="Tahoma"/>
          <w:spacing w:val="-3"/>
          <w:sz w:val="20"/>
        </w:rPr>
        <w:t xml:space="preserve"> </w:t>
      </w:r>
      <w:r w:rsidRPr="004837A5">
        <w:rPr>
          <w:rFonts w:eastAsia="Tahoma" w:hAnsi="Tahoma" w:cs="Tahoma"/>
          <w:i/>
          <w:w w:val="80"/>
          <w:sz w:val="21"/>
        </w:rPr>
        <w:t>“</w:t>
      </w:r>
      <w:r w:rsidRPr="004837A5">
        <w:rPr>
          <w:rFonts w:eastAsia="Tahoma" w:hAnsi="Tahoma" w:cs="Tahoma"/>
          <w:i/>
          <w:w w:val="80"/>
          <w:sz w:val="21"/>
        </w:rPr>
        <w:t>Le risorse rese annualmente</w:t>
      </w:r>
    </w:p>
    <w:p w14:paraId="3DCFF8C7" w14:textId="77777777" w:rsidR="004A3E82" w:rsidRDefault="00124E89">
      <w:pPr>
        <w:spacing w:before="107"/>
        <w:ind w:left="472"/>
        <w:rPr>
          <w:rFonts w:ascii="Verdana"/>
          <w:i/>
          <w:sz w:val="21"/>
        </w:rPr>
      </w:pPr>
      <w:r>
        <w:rPr>
          <w:rFonts w:ascii="Verdana"/>
          <w:i/>
          <w:w w:val="80"/>
          <w:sz w:val="21"/>
        </w:rPr>
        <w:t>disponibili</w:t>
      </w:r>
      <w:r>
        <w:rPr>
          <w:rFonts w:ascii="Verdana"/>
          <w:i/>
          <w:sz w:val="21"/>
        </w:rPr>
        <w:t xml:space="preserve"> </w:t>
      </w:r>
      <w:r>
        <w:rPr>
          <w:rFonts w:ascii="Verdana"/>
          <w:i/>
          <w:w w:val="80"/>
          <w:sz w:val="21"/>
        </w:rPr>
        <w:t>ai</w:t>
      </w:r>
      <w:r>
        <w:rPr>
          <w:rFonts w:ascii="Verdana"/>
          <w:i/>
          <w:sz w:val="21"/>
        </w:rPr>
        <w:t xml:space="preserve"> </w:t>
      </w:r>
      <w:r>
        <w:rPr>
          <w:rFonts w:ascii="Verdana"/>
          <w:i/>
          <w:w w:val="80"/>
          <w:sz w:val="21"/>
        </w:rPr>
        <w:t>sensi</w:t>
      </w:r>
      <w:r>
        <w:rPr>
          <w:rFonts w:ascii="Verdana"/>
          <w:i/>
          <w:spacing w:val="-1"/>
          <w:sz w:val="21"/>
        </w:rPr>
        <w:t xml:space="preserve"> </w:t>
      </w:r>
      <w:r>
        <w:rPr>
          <w:rFonts w:ascii="Verdana"/>
          <w:i/>
          <w:w w:val="80"/>
          <w:sz w:val="21"/>
        </w:rPr>
        <w:t>del</w:t>
      </w:r>
      <w:r>
        <w:rPr>
          <w:rFonts w:ascii="Verdana"/>
          <w:i/>
          <w:spacing w:val="3"/>
          <w:sz w:val="21"/>
        </w:rPr>
        <w:t xml:space="preserve"> </w:t>
      </w:r>
      <w:r>
        <w:rPr>
          <w:rFonts w:ascii="Verdana"/>
          <w:i/>
          <w:w w:val="80"/>
          <w:sz w:val="21"/>
        </w:rPr>
        <w:t>comma</w:t>
      </w:r>
      <w:r>
        <w:rPr>
          <w:rFonts w:ascii="Verdana"/>
          <w:i/>
          <w:spacing w:val="1"/>
          <w:sz w:val="21"/>
        </w:rPr>
        <w:t xml:space="preserve"> </w:t>
      </w:r>
      <w:r>
        <w:rPr>
          <w:rFonts w:ascii="Verdana"/>
          <w:i/>
          <w:w w:val="80"/>
          <w:sz w:val="21"/>
        </w:rPr>
        <w:t>1,</w:t>
      </w:r>
      <w:r>
        <w:rPr>
          <w:rFonts w:ascii="Verdana"/>
          <w:i/>
          <w:spacing w:val="-1"/>
          <w:sz w:val="21"/>
        </w:rPr>
        <w:t xml:space="preserve"> </w:t>
      </w:r>
      <w:r>
        <w:rPr>
          <w:rFonts w:ascii="Verdana"/>
          <w:i/>
          <w:w w:val="80"/>
          <w:sz w:val="21"/>
        </w:rPr>
        <w:t>sono</w:t>
      </w:r>
      <w:r>
        <w:rPr>
          <w:rFonts w:ascii="Verdana"/>
          <w:i/>
          <w:spacing w:val="1"/>
          <w:sz w:val="21"/>
        </w:rPr>
        <w:t xml:space="preserve"> </w:t>
      </w:r>
      <w:r>
        <w:rPr>
          <w:rFonts w:ascii="Verdana"/>
          <w:i/>
          <w:w w:val="80"/>
          <w:sz w:val="21"/>
        </w:rPr>
        <w:t>destinate</w:t>
      </w:r>
      <w:r>
        <w:rPr>
          <w:rFonts w:ascii="Verdana"/>
          <w:i/>
          <w:sz w:val="21"/>
        </w:rPr>
        <w:t xml:space="preserve"> </w:t>
      </w:r>
      <w:r>
        <w:rPr>
          <w:rFonts w:ascii="Verdana"/>
          <w:i/>
          <w:w w:val="80"/>
          <w:sz w:val="21"/>
        </w:rPr>
        <w:t>ai</w:t>
      </w:r>
      <w:r>
        <w:rPr>
          <w:rFonts w:ascii="Verdana"/>
          <w:i/>
          <w:sz w:val="21"/>
        </w:rPr>
        <w:t xml:space="preserve"> </w:t>
      </w:r>
      <w:r>
        <w:rPr>
          <w:rFonts w:ascii="Verdana"/>
          <w:i/>
          <w:w w:val="80"/>
          <w:sz w:val="21"/>
        </w:rPr>
        <w:t>seguenti</w:t>
      </w:r>
      <w:r>
        <w:rPr>
          <w:rFonts w:ascii="Verdana"/>
          <w:i/>
          <w:spacing w:val="-1"/>
          <w:sz w:val="21"/>
        </w:rPr>
        <w:t xml:space="preserve"> </w:t>
      </w:r>
      <w:r>
        <w:rPr>
          <w:rFonts w:ascii="Verdana"/>
          <w:i/>
          <w:spacing w:val="-2"/>
          <w:w w:val="80"/>
          <w:sz w:val="21"/>
        </w:rPr>
        <w:t>utilizzi:</w:t>
      </w:r>
    </w:p>
    <w:p w14:paraId="6E87CAF3" w14:textId="77777777" w:rsidR="004A3E82" w:rsidRDefault="004A3E82">
      <w:pPr>
        <w:rPr>
          <w:rFonts w:ascii="Verdana"/>
          <w:sz w:val="21"/>
        </w:rPr>
        <w:sectPr w:rsidR="004A3E82">
          <w:type w:val="continuous"/>
          <w:pgSz w:w="11910" w:h="16840"/>
          <w:pgMar w:top="1320" w:right="1020" w:bottom="280" w:left="1020" w:header="720" w:footer="720" w:gutter="0"/>
          <w:cols w:space="720"/>
        </w:sectPr>
      </w:pPr>
    </w:p>
    <w:p w14:paraId="6A81B241" w14:textId="77777777" w:rsidR="004A3E82" w:rsidRDefault="00124E89">
      <w:pPr>
        <w:pStyle w:val="Paragrafoelenco"/>
        <w:numPr>
          <w:ilvl w:val="0"/>
          <w:numId w:val="2"/>
        </w:numPr>
        <w:tabs>
          <w:tab w:val="left" w:pos="870"/>
        </w:tabs>
        <w:spacing w:before="88"/>
        <w:ind w:left="870" w:hanging="374"/>
        <w:rPr>
          <w:i/>
          <w:sz w:val="21"/>
        </w:rPr>
      </w:pPr>
      <w:r>
        <w:rPr>
          <w:i/>
          <w:w w:val="80"/>
          <w:sz w:val="21"/>
        </w:rPr>
        <w:lastRenderedPageBreak/>
        <w:t>premi</w:t>
      </w:r>
      <w:r>
        <w:rPr>
          <w:i/>
          <w:spacing w:val="5"/>
          <w:sz w:val="21"/>
        </w:rPr>
        <w:t xml:space="preserve"> </w:t>
      </w:r>
      <w:r>
        <w:rPr>
          <w:i/>
          <w:w w:val="80"/>
          <w:sz w:val="21"/>
        </w:rPr>
        <w:t>correlati</w:t>
      </w:r>
      <w:r>
        <w:rPr>
          <w:i/>
          <w:spacing w:val="4"/>
          <w:sz w:val="21"/>
        </w:rPr>
        <w:t xml:space="preserve"> </w:t>
      </w:r>
      <w:r>
        <w:rPr>
          <w:i/>
          <w:w w:val="80"/>
          <w:sz w:val="21"/>
        </w:rPr>
        <w:t>alla</w:t>
      </w:r>
      <w:r>
        <w:rPr>
          <w:i/>
          <w:spacing w:val="8"/>
          <w:sz w:val="21"/>
        </w:rPr>
        <w:t xml:space="preserve"> </w:t>
      </w:r>
      <w:r>
        <w:rPr>
          <w:i/>
          <w:w w:val="80"/>
          <w:sz w:val="21"/>
        </w:rPr>
        <w:t>performance</w:t>
      </w:r>
      <w:r>
        <w:rPr>
          <w:i/>
          <w:spacing w:val="5"/>
          <w:sz w:val="21"/>
        </w:rPr>
        <w:t xml:space="preserve"> </w:t>
      </w:r>
      <w:r>
        <w:rPr>
          <w:i/>
          <w:spacing w:val="-2"/>
          <w:w w:val="80"/>
          <w:sz w:val="21"/>
        </w:rPr>
        <w:t>organizzativa;</w:t>
      </w:r>
    </w:p>
    <w:p w14:paraId="0CA049B3" w14:textId="77777777" w:rsidR="004A3E82" w:rsidRDefault="00124E89">
      <w:pPr>
        <w:pStyle w:val="Paragrafoelenco"/>
        <w:numPr>
          <w:ilvl w:val="0"/>
          <w:numId w:val="2"/>
        </w:numPr>
        <w:tabs>
          <w:tab w:val="left" w:pos="869"/>
        </w:tabs>
        <w:ind w:left="869" w:hanging="373"/>
        <w:rPr>
          <w:i/>
          <w:sz w:val="21"/>
        </w:rPr>
      </w:pPr>
      <w:r>
        <w:rPr>
          <w:i/>
          <w:w w:val="80"/>
          <w:sz w:val="21"/>
        </w:rPr>
        <w:t>premi</w:t>
      </w:r>
      <w:r>
        <w:rPr>
          <w:i/>
          <w:spacing w:val="5"/>
          <w:sz w:val="21"/>
        </w:rPr>
        <w:t xml:space="preserve"> </w:t>
      </w:r>
      <w:r>
        <w:rPr>
          <w:i/>
          <w:w w:val="80"/>
          <w:sz w:val="21"/>
        </w:rPr>
        <w:t>correlati</w:t>
      </w:r>
      <w:r>
        <w:rPr>
          <w:i/>
          <w:spacing w:val="5"/>
          <w:sz w:val="21"/>
        </w:rPr>
        <w:t xml:space="preserve"> </w:t>
      </w:r>
      <w:r>
        <w:rPr>
          <w:i/>
          <w:w w:val="80"/>
          <w:sz w:val="21"/>
        </w:rPr>
        <w:t>alla</w:t>
      </w:r>
      <w:r>
        <w:rPr>
          <w:i/>
          <w:spacing w:val="9"/>
          <w:sz w:val="21"/>
        </w:rPr>
        <w:t xml:space="preserve"> </w:t>
      </w:r>
      <w:r>
        <w:rPr>
          <w:i/>
          <w:w w:val="80"/>
          <w:sz w:val="21"/>
        </w:rPr>
        <w:t>performance</w:t>
      </w:r>
      <w:r>
        <w:rPr>
          <w:i/>
          <w:spacing w:val="5"/>
          <w:sz w:val="21"/>
        </w:rPr>
        <w:t xml:space="preserve"> </w:t>
      </w:r>
      <w:r>
        <w:rPr>
          <w:i/>
          <w:w w:val="80"/>
          <w:sz w:val="21"/>
        </w:rPr>
        <w:t>individuale”</w:t>
      </w:r>
      <w:r>
        <w:rPr>
          <w:i/>
          <w:spacing w:val="7"/>
          <w:sz w:val="21"/>
        </w:rPr>
        <w:t xml:space="preserve"> </w:t>
      </w:r>
      <w:r>
        <w:rPr>
          <w:i/>
          <w:spacing w:val="-4"/>
          <w:w w:val="80"/>
          <w:sz w:val="21"/>
        </w:rPr>
        <w:t>[..].</w:t>
      </w:r>
    </w:p>
    <w:p w14:paraId="7C380295" w14:textId="77777777" w:rsidR="004A3E82" w:rsidRDefault="004A3E82">
      <w:pPr>
        <w:pStyle w:val="Corpotesto"/>
        <w:spacing w:before="224"/>
        <w:rPr>
          <w:rFonts w:ascii="Verdana"/>
          <w:i/>
          <w:sz w:val="21"/>
        </w:rPr>
      </w:pPr>
    </w:p>
    <w:p w14:paraId="0BC814EE" w14:textId="77777777" w:rsidR="004A3E82" w:rsidRDefault="00124E89">
      <w:pPr>
        <w:pStyle w:val="Corpotesto"/>
        <w:spacing w:line="360" w:lineRule="auto"/>
        <w:ind w:left="112" w:right="114"/>
        <w:jc w:val="both"/>
      </w:pPr>
      <w:r>
        <w:t>In tal senso il Nucleo procede, secondo il “Sistema di misurazione e valutazione della Performance”</w:t>
      </w:r>
      <w:r>
        <w:rPr>
          <w:sz w:val="24"/>
        </w:rPr>
        <w:t xml:space="preserve">, </w:t>
      </w:r>
      <w:r>
        <w:t xml:space="preserve">alla validazione degli obiettivi e degli indicatori proposti per la misurazione della performance collegata a ciascun </w:t>
      </w:r>
      <w:r>
        <w:rPr>
          <w:spacing w:val="-2"/>
        </w:rPr>
        <w:t>obiettivo.</w:t>
      </w:r>
    </w:p>
    <w:p w14:paraId="15D7993F" w14:textId="77777777" w:rsidR="004A3E82" w:rsidRDefault="004A3E82">
      <w:pPr>
        <w:pStyle w:val="Corpotesto"/>
      </w:pPr>
    </w:p>
    <w:p w14:paraId="0B1ED4DD" w14:textId="77777777" w:rsidR="004A3E82" w:rsidRDefault="00124E89">
      <w:pPr>
        <w:pStyle w:val="Corpotesto"/>
        <w:ind w:left="112"/>
      </w:pPr>
      <w:r>
        <w:t>Il</w:t>
      </w:r>
      <w:r>
        <w:rPr>
          <w:spacing w:val="-4"/>
        </w:rPr>
        <w:t xml:space="preserve"> </w:t>
      </w:r>
      <w:r>
        <w:t>Nucleo</w:t>
      </w:r>
      <w:r>
        <w:rPr>
          <w:spacing w:val="-4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rPr>
          <w:spacing w:val="-2"/>
        </w:rPr>
        <w:t>Valutazione:</w:t>
      </w:r>
    </w:p>
    <w:p w14:paraId="38D8E6FF" w14:textId="77777777" w:rsidR="004A3E82" w:rsidRDefault="00124E89">
      <w:pPr>
        <w:pStyle w:val="Paragrafoelenco"/>
        <w:numPr>
          <w:ilvl w:val="0"/>
          <w:numId w:val="1"/>
        </w:numPr>
        <w:tabs>
          <w:tab w:val="left" w:pos="832"/>
        </w:tabs>
        <w:spacing w:before="121" w:line="360" w:lineRule="auto"/>
        <w:ind w:right="115"/>
        <w:rPr>
          <w:rFonts w:ascii="Tahoma" w:hAnsi="Tahoma"/>
          <w:sz w:val="20"/>
        </w:rPr>
      </w:pPr>
      <w:r>
        <w:rPr>
          <w:rFonts w:ascii="Tahoma" w:hAnsi="Tahoma"/>
          <w:sz w:val="20"/>
        </w:rPr>
        <w:t>attesta</w:t>
      </w:r>
      <w:r>
        <w:rPr>
          <w:rFonts w:ascii="Tahoma" w:hAnsi="Tahoma"/>
          <w:spacing w:val="29"/>
          <w:sz w:val="20"/>
        </w:rPr>
        <w:t xml:space="preserve"> </w:t>
      </w:r>
      <w:r>
        <w:rPr>
          <w:rFonts w:ascii="Tahoma" w:hAnsi="Tahoma"/>
          <w:sz w:val="20"/>
        </w:rPr>
        <w:t>che</w:t>
      </w:r>
      <w:r>
        <w:rPr>
          <w:rFonts w:ascii="Tahoma" w:hAnsi="Tahoma"/>
          <w:spacing w:val="30"/>
          <w:sz w:val="20"/>
        </w:rPr>
        <w:t xml:space="preserve"> </w:t>
      </w:r>
      <w:r>
        <w:rPr>
          <w:rFonts w:ascii="Tahoma" w:hAnsi="Tahoma"/>
          <w:sz w:val="20"/>
        </w:rPr>
        <w:t>gli</w:t>
      </w:r>
      <w:r>
        <w:rPr>
          <w:rFonts w:ascii="Tahoma" w:hAnsi="Tahoma"/>
          <w:spacing w:val="30"/>
          <w:sz w:val="20"/>
        </w:rPr>
        <w:t xml:space="preserve"> </w:t>
      </w:r>
      <w:r>
        <w:rPr>
          <w:rFonts w:ascii="Tahoma" w:hAnsi="Tahoma"/>
          <w:sz w:val="20"/>
        </w:rPr>
        <w:t>obiettivi</w:t>
      </w:r>
      <w:r>
        <w:rPr>
          <w:rFonts w:ascii="Tahoma" w:hAnsi="Tahoma"/>
          <w:spacing w:val="30"/>
          <w:sz w:val="20"/>
        </w:rPr>
        <w:t xml:space="preserve"> </w:t>
      </w:r>
      <w:r>
        <w:rPr>
          <w:rFonts w:ascii="Tahoma" w:hAnsi="Tahoma"/>
          <w:sz w:val="20"/>
        </w:rPr>
        <w:t>validati</w:t>
      </w:r>
      <w:r>
        <w:rPr>
          <w:rFonts w:ascii="Tahoma" w:hAnsi="Tahoma"/>
          <w:spacing w:val="29"/>
          <w:sz w:val="20"/>
        </w:rPr>
        <w:t xml:space="preserve"> </w:t>
      </w:r>
      <w:r>
        <w:rPr>
          <w:rFonts w:ascii="Tahoma" w:hAnsi="Tahoma"/>
          <w:sz w:val="20"/>
        </w:rPr>
        <w:t>positivamente</w:t>
      </w:r>
      <w:r>
        <w:rPr>
          <w:rFonts w:ascii="Tahoma" w:hAnsi="Tahoma"/>
          <w:spacing w:val="31"/>
          <w:sz w:val="20"/>
        </w:rPr>
        <w:t xml:space="preserve"> </w:t>
      </w:r>
      <w:r>
        <w:rPr>
          <w:rFonts w:ascii="Tahoma" w:hAnsi="Tahoma"/>
          <w:sz w:val="20"/>
        </w:rPr>
        <w:t>sono</w:t>
      </w:r>
      <w:r>
        <w:rPr>
          <w:rFonts w:ascii="Tahoma" w:hAnsi="Tahoma"/>
          <w:spacing w:val="29"/>
          <w:sz w:val="20"/>
        </w:rPr>
        <w:t xml:space="preserve"> </w:t>
      </w:r>
      <w:r>
        <w:rPr>
          <w:rFonts w:ascii="Tahoma" w:hAnsi="Tahoma"/>
          <w:sz w:val="20"/>
        </w:rPr>
        <w:t>gli</w:t>
      </w:r>
      <w:r>
        <w:rPr>
          <w:rFonts w:ascii="Tahoma" w:hAnsi="Tahoma"/>
          <w:spacing w:val="29"/>
          <w:sz w:val="20"/>
        </w:rPr>
        <w:t xml:space="preserve"> </w:t>
      </w:r>
      <w:r>
        <w:rPr>
          <w:rFonts w:ascii="Tahoma" w:hAnsi="Tahoma"/>
          <w:sz w:val="20"/>
        </w:rPr>
        <w:t>unici</w:t>
      </w:r>
      <w:r>
        <w:rPr>
          <w:rFonts w:ascii="Tahoma" w:hAnsi="Tahoma"/>
          <w:spacing w:val="30"/>
          <w:sz w:val="20"/>
        </w:rPr>
        <w:t xml:space="preserve"> </w:t>
      </w:r>
      <w:r>
        <w:rPr>
          <w:rFonts w:ascii="Tahoma" w:hAnsi="Tahoma"/>
          <w:sz w:val="20"/>
        </w:rPr>
        <w:t>su</w:t>
      </w:r>
      <w:r>
        <w:rPr>
          <w:rFonts w:ascii="Tahoma" w:hAnsi="Tahoma"/>
          <w:spacing w:val="31"/>
          <w:sz w:val="20"/>
        </w:rPr>
        <w:t xml:space="preserve"> </w:t>
      </w:r>
      <w:r>
        <w:rPr>
          <w:rFonts w:ascii="Tahoma" w:hAnsi="Tahoma"/>
          <w:sz w:val="20"/>
        </w:rPr>
        <w:t>cui,</w:t>
      </w:r>
      <w:r>
        <w:rPr>
          <w:rFonts w:ascii="Tahoma" w:hAnsi="Tahoma"/>
          <w:spacing w:val="30"/>
          <w:sz w:val="20"/>
        </w:rPr>
        <w:t xml:space="preserve"> </w:t>
      </w:r>
      <w:r>
        <w:rPr>
          <w:rFonts w:ascii="Tahoma" w:hAnsi="Tahoma"/>
          <w:sz w:val="20"/>
        </w:rPr>
        <w:t>a</w:t>
      </w:r>
      <w:r>
        <w:rPr>
          <w:rFonts w:ascii="Tahoma" w:hAnsi="Tahoma"/>
          <w:spacing w:val="29"/>
          <w:sz w:val="20"/>
        </w:rPr>
        <w:t xml:space="preserve"> </w:t>
      </w:r>
      <w:r>
        <w:rPr>
          <w:rFonts w:ascii="Tahoma" w:hAnsi="Tahoma"/>
          <w:sz w:val="20"/>
        </w:rPr>
        <w:t>seguito</w:t>
      </w:r>
      <w:r>
        <w:rPr>
          <w:rFonts w:ascii="Tahoma" w:hAnsi="Tahoma"/>
          <w:spacing w:val="29"/>
          <w:sz w:val="20"/>
        </w:rPr>
        <w:t xml:space="preserve"> </w:t>
      </w:r>
      <w:r>
        <w:rPr>
          <w:rFonts w:ascii="Tahoma" w:hAnsi="Tahoma"/>
          <w:sz w:val="20"/>
        </w:rPr>
        <w:t>di</w:t>
      </w:r>
      <w:r>
        <w:rPr>
          <w:rFonts w:ascii="Tahoma" w:hAnsi="Tahoma"/>
          <w:spacing w:val="29"/>
          <w:sz w:val="20"/>
        </w:rPr>
        <w:t xml:space="preserve"> </w:t>
      </w:r>
      <w:r>
        <w:rPr>
          <w:rFonts w:ascii="Tahoma" w:hAnsi="Tahoma"/>
          <w:sz w:val="20"/>
        </w:rPr>
        <w:t>certificazione</w:t>
      </w:r>
      <w:r>
        <w:rPr>
          <w:rFonts w:ascii="Tahoma" w:hAnsi="Tahoma"/>
          <w:spacing w:val="31"/>
          <w:sz w:val="20"/>
        </w:rPr>
        <w:t xml:space="preserve"> </w:t>
      </w:r>
      <w:r>
        <w:rPr>
          <w:rFonts w:ascii="Tahoma" w:hAnsi="Tahoma"/>
          <w:sz w:val="20"/>
        </w:rPr>
        <w:t>sul raggiungimento del risultato atteso, si procederà alla liquidazione della produttività;</w:t>
      </w:r>
    </w:p>
    <w:p w14:paraId="74228DC4" w14:textId="72343108" w:rsidR="004A3E82" w:rsidRDefault="00124E89">
      <w:pPr>
        <w:pStyle w:val="Paragrafoelenco"/>
        <w:numPr>
          <w:ilvl w:val="0"/>
          <w:numId w:val="1"/>
        </w:numPr>
        <w:tabs>
          <w:tab w:val="left" w:pos="832"/>
        </w:tabs>
        <w:spacing w:before="1" w:line="357" w:lineRule="auto"/>
        <w:ind w:right="112"/>
        <w:rPr>
          <w:rFonts w:ascii="Tahoma" w:hAnsi="Tahoma"/>
          <w:sz w:val="20"/>
        </w:rPr>
      </w:pPr>
      <w:r>
        <w:rPr>
          <w:rFonts w:ascii="Tahoma" w:hAnsi="Tahoma"/>
          <w:sz w:val="20"/>
        </w:rPr>
        <w:t>autorizza il servizio competente alla pubblicazione sul Sito Istituzionale degli obiettivi di</w:t>
      </w:r>
      <w:r>
        <w:rPr>
          <w:rFonts w:ascii="Tahoma" w:hAnsi="Tahoma"/>
          <w:spacing w:val="-1"/>
          <w:sz w:val="20"/>
        </w:rPr>
        <w:t xml:space="preserve"> </w:t>
      </w:r>
      <w:r>
        <w:rPr>
          <w:rFonts w:ascii="Tahoma" w:hAnsi="Tahoma"/>
          <w:sz w:val="20"/>
        </w:rPr>
        <w:t xml:space="preserve">performance </w:t>
      </w:r>
      <w:r w:rsidRPr="00D54F84">
        <w:rPr>
          <w:rFonts w:ascii="Tahoma" w:eastAsia="Tahoma" w:hAnsi="Tahoma" w:cs="Tahoma"/>
          <w:sz w:val="20"/>
          <w:szCs w:val="20"/>
        </w:rPr>
        <w:t>202</w:t>
      </w:r>
      <w:r w:rsidR="004837A5">
        <w:rPr>
          <w:rFonts w:ascii="Tahoma" w:eastAsia="Tahoma" w:hAnsi="Tahoma" w:cs="Tahoma"/>
          <w:sz w:val="20"/>
          <w:szCs w:val="20"/>
        </w:rPr>
        <w:t>4</w:t>
      </w:r>
      <w:r w:rsidRPr="00D54F84">
        <w:rPr>
          <w:rFonts w:ascii="Tahoma" w:eastAsia="Tahoma" w:hAnsi="Tahoma" w:cs="Tahoma"/>
          <w:sz w:val="20"/>
          <w:szCs w:val="20"/>
        </w:rPr>
        <w:t xml:space="preserve"> </w:t>
      </w:r>
      <w:r>
        <w:rPr>
          <w:rFonts w:ascii="Tahoma" w:hAnsi="Tahoma"/>
          <w:sz w:val="20"/>
        </w:rPr>
        <w:t>e del presente verbale;</w:t>
      </w:r>
    </w:p>
    <w:p w14:paraId="6CA57CD4" w14:textId="05BE54A6" w:rsidR="004A3E82" w:rsidRDefault="00124E89" w:rsidP="003F4F30">
      <w:pPr>
        <w:pStyle w:val="Paragrafoelenco"/>
        <w:numPr>
          <w:ilvl w:val="0"/>
          <w:numId w:val="1"/>
        </w:numPr>
        <w:tabs>
          <w:tab w:val="left" w:pos="832"/>
        </w:tabs>
        <w:spacing w:before="3" w:line="360" w:lineRule="auto"/>
        <w:ind w:right="110"/>
        <w:jc w:val="both"/>
        <w:rPr>
          <w:rFonts w:ascii="Tahoma" w:hAnsi="Tahoma"/>
          <w:sz w:val="20"/>
        </w:rPr>
      </w:pPr>
      <w:r>
        <w:rPr>
          <w:rFonts w:ascii="Tahoma" w:hAnsi="Tahoma"/>
          <w:sz w:val="20"/>
        </w:rPr>
        <w:t>affida</w:t>
      </w:r>
      <w:r>
        <w:rPr>
          <w:rFonts w:ascii="Tahoma" w:hAnsi="Tahoma"/>
          <w:spacing w:val="-12"/>
          <w:sz w:val="20"/>
        </w:rPr>
        <w:t xml:space="preserve"> </w:t>
      </w:r>
      <w:r>
        <w:rPr>
          <w:rFonts w:ascii="Tahoma" w:hAnsi="Tahoma"/>
          <w:sz w:val="20"/>
        </w:rPr>
        <w:t>ai</w:t>
      </w:r>
      <w:r>
        <w:rPr>
          <w:rFonts w:ascii="Tahoma" w:hAnsi="Tahoma"/>
          <w:spacing w:val="-8"/>
          <w:sz w:val="20"/>
        </w:rPr>
        <w:t xml:space="preserve"> </w:t>
      </w:r>
      <w:r>
        <w:rPr>
          <w:rFonts w:ascii="Tahoma" w:hAnsi="Tahoma"/>
          <w:sz w:val="20"/>
        </w:rPr>
        <w:t>responsabili</w:t>
      </w:r>
      <w:r>
        <w:rPr>
          <w:rFonts w:ascii="Tahoma" w:hAnsi="Tahoma"/>
          <w:spacing w:val="-8"/>
          <w:sz w:val="20"/>
        </w:rPr>
        <w:t xml:space="preserve"> </w:t>
      </w:r>
      <w:r>
        <w:rPr>
          <w:rFonts w:ascii="Tahoma" w:hAnsi="Tahoma"/>
          <w:sz w:val="20"/>
        </w:rPr>
        <w:t>dei</w:t>
      </w:r>
      <w:r>
        <w:rPr>
          <w:rFonts w:ascii="Tahoma" w:hAnsi="Tahoma"/>
          <w:spacing w:val="-8"/>
          <w:sz w:val="20"/>
        </w:rPr>
        <w:t xml:space="preserve"> </w:t>
      </w:r>
      <w:r>
        <w:rPr>
          <w:rFonts w:ascii="Tahoma" w:hAnsi="Tahoma"/>
          <w:sz w:val="20"/>
        </w:rPr>
        <w:t>servizi</w:t>
      </w:r>
      <w:r>
        <w:rPr>
          <w:rFonts w:ascii="Tahoma" w:hAnsi="Tahoma"/>
          <w:spacing w:val="-8"/>
          <w:sz w:val="20"/>
        </w:rPr>
        <w:t xml:space="preserve"> </w:t>
      </w:r>
      <w:r>
        <w:rPr>
          <w:rFonts w:ascii="Tahoma" w:hAnsi="Tahoma"/>
          <w:sz w:val="20"/>
        </w:rPr>
        <w:t>la</w:t>
      </w:r>
      <w:r>
        <w:rPr>
          <w:rFonts w:ascii="Tahoma" w:hAnsi="Tahoma"/>
          <w:spacing w:val="-7"/>
          <w:sz w:val="20"/>
        </w:rPr>
        <w:t xml:space="preserve"> </w:t>
      </w:r>
      <w:r>
        <w:rPr>
          <w:rFonts w:ascii="Tahoma" w:hAnsi="Tahoma"/>
          <w:sz w:val="20"/>
        </w:rPr>
        <w:t>competenza</w:t>
      </w:r>
      <w:r>
        <w:rPr>
          <w:rFonts w:ascii="Tahoma" w:hAnsi="Tahoma"/>
          <w:spacing w:val="-7"/>
          <w:sz w:val="20"/>
        </w:rPr>
        <w:t xml:space="preserve"> </w:t>
      </w:r>
      <w:r>
        <w:rPr>
          <w:rFonts w:ascii="Tahoma" w:hAnsi="Tahoma"/>
          <w:sz w:val="20"/>
        </w:rPr>
        <w:t>di</w:t>
      </w:r>
      <w:r>
        <w:rPr>
          <w:rFonts w:ascii="Tahoma" w:hAnsi="Tahoma"/>
          <w:spacing w:val="-8"/>
          <w:sz w:val="20"/>
        </w:rPr>
        <w:t xml:space="preserve"> </w:t>
      </w:r>
      <w:r>
        <w:rPr>
          <w:rFonts w:ascii="Tahoma" w:hAnsi="Tahoma"/>
          <w:sz w:val="20"/>
        </w:rPr>
        <w:t>fornire</w:t>
      </w:r>
      <w:r>
        <w:rPr>
          <w:rFonts w:ascii="Tahoma" w:hAnsi="Tahoma"/>
          <w:spacing w:val="-8"/>
          <w:sz w:val="20"/>
        </w:rPr>
        <w:t xml:space="preserve"> </w:t>
      </w:r>
      <w:r>
        <w:rPr>
          <w:rFonts w:ascii="Tahoma" w:hAnsi="Tahoma"/>
          <w:sz w:val="20"/>
        </w:rPr>
        <w:t>il</w:t>
      </w:r>
      <w:r>
        <w:rPr>
          <w:rFonts w:ascii="Tahoma" w:hAnsi="Tahoma"/>
          <w:spacing w:val="-8"/>
          <w:sz w:val="20"/>
        </w:rPr>
        <w:t xml:space="preserve"> </w:t>
      </w:r>
      <w:r>
        <w:rPr>
          <w:rFonts w:ascii="Tahoma" w:hAnsi="Tahoma"/>
          <w:sz w:val="20"/>
        </w:rPr>
        <w:t>report</w:t>
      </w:r>
      <w:r>
        <w:rPr>
          <w:rFonts w:ascii="Tahoma" w:hAnsi="Tahoma"/>
          <w:spacing w:val="-7"/>
          <w:sz w:val="20"/>
        </w:rPr>
        <w:t xml:space="preserve"> </w:t>
      </w:r>
      <w:r>
        <w:rPr>
          <w:rFonts w:ascii="Tahoma" w:hAnsi="Tahoma"/>
          <w:sz w:val="20"/>
        </w:rPr>
        <w:t>finale</w:t>
      </w:r>
      <w:r>
        <w:rPr>
          <w:rFonts w:ascii="Tahoma" w:hAnsi="Tahoma"/>
          <w:spacing w:val="-6"/>
          <w:sz w:val="20"/>
        </w:rPr>
        <w:t xml:space="preserve"> </w:t>
      </w:r>
      <w:r>
        <w:rPr>
          <w:rFonts w:ascii="Tahoma" w:hAnsi="Tahoma"/>
          <w:sz w:val="20"/>
        </w:rPr>
        <w:t>atto all’utilizzo della valutazione delle Elevate Qualificazioni.</w:t>
      </w:r>
    </w:p>
    <w:p w14:paraId="1DC0A6B7" w14:textId="77777777" w:rsidR="004A3E82" w:rsidRDefault="004A3E82">
      <w:pPr>
        <w:pStyle w:val="Corpotesto"/>
      </w:pPr>
    </w:p>
    <w:p w14:paraId="02C874C7" w14:textId="77777777" w:rsidR="004A3E82" w:rsidRDefault="004A3E82">
      <w:pPr>
        <w:pStyle w:val="Corpotesto"/>
        <w:spacing w:before="1"/>
      </w:pPr>
    </w:p>
    <w:p w14:paraId="5F34B5E8" w14:textId="09299857" w:rsidR="004A3E82" w:rsidRDefault="004837A5">
      <w:pPr>
        <w:pStyle w:val="Corpotesto"/>
        <w:ind w:left="112"/>
      </w:pPr>
      <w:r>
        <w:t>Scarnafigi</w:t>
      </w:r>
      <w:r w:rsidR="00124E89">
        <w:t>,</w:t>
      </w:r>
      <w:r w:rsidR="00124E89">
        <w:rPr>
          <w:spacing w:val="-4"/>
        </w:rPr>
        <w:t xml:space="preserve"> </w:t>
      </w:r>
      <w:r>
        <w:t>30.01.2024</w:t>
      </w:r>
    </w:p>
    <w:p w14:paraId="0433674B" w14:textId="77777777" w:rsidR="004A3E82" w:rsidRDefault="004A3E82">
      <w:pPr>
        <w:pStyle w:val="Corpotesto"/>
      </w:pPr>
    </w:p>
    <w:p w14:paraId="430E62D7" w14:textId="77777777" w:rsidR="004A3E82" w:rsidRDefault="004A3E82">
      <w:pPr>
        <w:pStyle w:val="Corpotesto"/>
      </w:pPr>
    </w:p>
    <w:p w14:paraId="19F2AD98" w14:textId="77777777" w:rsidR="004A3E82" w:rsidRDefault="004A3E82">
      <w:pPr>
        <w:pStyle w:val="Corpotesto"/>
        <w:spacing w:before="22"/>
      </w:pPr>
    </w:p>
    <w:p w14:paraId="0DFA71BE" w14:textId="77777777" w:rsidR="004A3E82" w:rsidRDefault="00124E89">
      <w:pPr>
        <w:spacing w:line="265" w:lineRule="exact"/>
        <w:ind w:left="7120"/>
        <w:rPr>
          <w:b/>
        </w:rPr>
      </w:pPr>
      <w:r>
        <w:rPr>
          <w:b/>
        </w:rPr>
        <w:t>Il</w:t>
      </w:r>
      <w:r>
        <w:rPr>
          <w:b/>
          <w:spacing w:val="-5"/>
        </w:rPr>
        <w:t xml:space="preserve"> </w:t>
      </w:r>
      <w:r>
        <w:rPr>
          <w:b/>
        </w:rPr>
        <w:t>Nucleo</w:t>
      </w:r>
      <w:r>
        <w:rPr>
          <w:b/>
          <w:spacing w:val="-1"/>
        </w:rPr>
        <w:t xml:space="preserve"> </w:t>
      </w:r>
      <w:r>
        <w:rPr>
          <w:b/>
        </w:rPr>
        <w:t>di</w:t>
      </w:r>
      <w:r>
        <w:rPr>
          <w:b/>
          <w:spacing w:val="-2"/>
        </w:rPr>
        <w:t xml:space="preserve"> Valutazione</w:t>
      </w:r>
    </w:p>
    <w:p w14:paraId="5BEA517A" w14:textId="0236AAE0" w:rsidR="004A3E82" w:rsidRDefault="003F4F30">
      <w:pPr>
        <w:spacing w:line="265" w:lineRule="exact"/>
        <w:ind w:left="7222"/>
      </w:pPr>
      <w:r>
        <w:t xml:space="preserve">Rabino </w:t>
      </w:r>
      <w:r w:rsidR="00124E89">
        <w:t>Dott.ssa</w:t>
      </w:r>
      <w:r w:rsidR="00124E89">
        <w:rPr>
          <w:spacing w:val="-6"/>
        </w:rPr>
        <w:t xml:space="preserve"> </w:t>
      </w:r>
      <w:r>
        <w:t>Roberta</w:t>
      </w:r>
    </w:p>
    <w:p w14:paraId="019C2400" w14:textId="0888E8BE" w:rsidR="003F4F30" w:rsidRDefault="003F4F30">
      <w:pPr>
        <w:spacing w:line="265" w:lineRule="exact"/>
        <w:ind w:left="7222"/>
      </w:pPr>
      <w:r>
        <w:t xml:space="preserve">     F.to in originale</w:t>
      </w:r>
    </w:p>
    <w:p w14:paraId="47448BCA" w14:textId="76EF5E7D" w:rsidR="004A3E82" w:rsidRDefault="004A3E82">
      <w:pPr>
        <w:pStyle w:val="Corpotesto"/>
        <w:ind w:left="7975"/>
      </w:pPr>
    </w:p>
    <w:p w14:paraId="2BB38F63" w14:textId="77777777" w:rsidR="004A3E82" w:rsidRDefault="004A3E82">
      <w:pPr>
        <w:pStyle w:val="Corpotesto"/>
        <w:rPr>
          <w:sz w:val="22"/>
        </w:rPr>
      </w:pPr>
    </w:p>
    <w:p w14:paraId="22909BFD" w14:textId="77777777" w:rsidR="004A3E82" w:rsidRDefault="004A3E82">
      <w:pPr>
        <w:pStyle w:val="Corpotesto"/>
        <w:rPr>
          <w:sz w:val="22"/>
        </w:rPr>
      </w:pPr>
    </w:p>
    <w:p w14:paraId="20BCF647" w14:textId="77777777" w:rsidR="004A3E82" w:rsidRDefault="004A3E82">
      <w:pPr>
        <w:pStyle w:val="Corpotesto"/>
        <w:rPr>
          <w:sz w:val="22"/>
        </w:rPr>
      </w:pPr>
    </w:p>
    <w:p w14:paraId="0C40D292" w14:textId="77777777" w:rsidR="004A3E82" w:rsidRDefault="004A3E82">
      <w:pPr>
        <w:pStyle w:val="Corpotesto"/>
        <w:rPr>
          <w:sz w:val="22"/>
        </w:rPr>
      </w:pPr>
    </w:p>
    <w:p w14:paraId="2DDAD72C" w14:textId="77777777" w:rsidR="004A3E82" w:rsidRDefault="004A3E82">
      <w:pPr>
        <w:pStyle w:val="Corpotesto"/>
        <w:rPr>
          <w:sz w:val="22"/>
        </w:rPr>
      </w:pPr>
    </w:p>
    <w:p w14:paraId="3F7D8C4D" w14:textId="77777777" w:rsidR="004A3E82" w:rsidRDefault="004A3E82">
      <w:pPr>
        <w:pStyle w:val="Corpotesto"/>
        <w:rPr>
          <w:sz w:val="22"/>
        </w:rPr>
      </w:pPr>
    </w:p>
    <w:p w14:paraId="4E7C2D3B" w14:textId="77777777" w:rsidR="004A3E82" w:rsidRDefault="004A3E82">
      <w:pPr>
        <w:pStyle w:val="Corpotesto"/>
        <w:rPr>
          <w:sz w:val="22"/>
        </w:rPr>
      </w:pPr>
    </w:p>
    <w:p w14:paraId="0CE00050" w14:textId="77777777" w:rsidR="004A3E82" w:rsidRDefault="004A3E82">
      <w:pPr>
        <w:pStyle w:val="Corpotesto"/>
        <w:rPr>
          <w:sz w:val="22"/>
        </w:rPr>
      </w:pPr>
    </w:p>
    <w:p w14:paraId="0878A24E" w14:textId="77777777" w:rsidR="004A3E82" w:rsidRDefault="004A3E82">
      <w:pPr>
        <w:pStyle w:val="Corpotesto"/>
        <w:rPr>
          <w:sz w:val="22"/>
        </w:rPr>
      </w:pPr>
    </w:p>
    <w:p w14:paraId="16F74861" w14:textId="77777777" w:rsidR="004A3E82" w:rsidRDefault="004A3E82">
      <w:pPr>
        <w:pStyle w:val="Corpotesto"/>
        <w:rPr>
          <w:sz w:val="22"/>
        </w:rPr>
      </w:pPr>
    </w:p>
    <w:p w14:paraId="27A07400" w14:textId="77777777" w:rsidR="004A3E82" w:rsidRDefault="004A3E82">
      <w:pPr>
        <w:pStyle w:val="Corpotesto"/>
        <w:rPr>
          <w:sz w:val="22"/>
        </w:rPr>
      </w:pPr>
    </w:p>
    <w:p w14:paraId="518EF7C5" w14:textId="77777777" w:rsidR="004A3E82" w:rsidRDefault="004A3E82">
      <w:pPr>
        <w:pStyle w:val="Corpotesto"/>
        <w:rPr>
          <w:sz w:val="22"/>
        </w:rPr>
      </w:pPr>
    </w:p>
    <w:p w14:paraId="74C41D40" w14:textId="77777777" w:rsidR="004A3E82" w:rsidRDefault="004A3E82">
      <w:pPr>
        <w:pStyle w:val="Corpotesto"/>
        <w:rPr>
          <w:sz w:val="22"/>
        </w:rPr>
      </w:pPr>
    </w:p>
    <w:p w14:paraId="22A3148A" w14:textId="77777777" w:rsidR="004A3E82" w:rsidRDefault="004A3E82">
      <w:pPr>
        <w:pStyle w:val="Corpotesto"/>
        <w:rPr>
          <w:sz w:val="22"/>
        </w:rPr>
      </w:pPr>
    </w:p>
    <w:p w14:paraId="6557C860" w14:textId="77777777" w:rsidR="004A3E82" w:rsidRDefault="004A3E82">
      <w:pPr>
        <w:pStyle w:val="Corpotesto"/>
        <w:rPr>
          <w:sz w:val="22"/>
        </w:rPr>
      </w:pPr>
    </w:p>
    <w:p w14:paraId="73AEE755" w14:textId="77777777" w:rsidR="004A3E82" w:rsidRDefault="004A3E82">
      <w:pPr>
        <w:pStyle w:val="Corpotesto"/>
        <w:rPr>
          <w:sz w:val="22"/>
        </w:rPr>
      </w:pPr>
    </w:p>
    <w:p w14:paraId="17EDADA1" w14:textId="77777777" w:rsidR="004A3E82" w:rsidRDefault="004A3E82">
      <w:pPr>
        <w:pStyle w:val="Corpotesto"/>
        <w:rPr>
          <w:sz w:val="22"/>
        </w:rPr>
      </w:pPr>
    </w:p>
    <w:p w14:paraId="142AB5CF" w14:textId="77777777" w:rsidR="004A3E82" w:rsidRDefault="004A3E82">
      <w:pPr>
        <w:pStyle w:val="Corpotesto"/>
        <w:spacing w:before="225"/>
        <w:rPr>
          <w:sz w:val="22"/>
        </w:rPr>
      </w:pPr>
    </w:p>
    <w:p w14:paraId="458D8224" w14:textId="03B0CCB5" w:rsidR="004A3E82" w:rsidRDefault="00124E89">
      <w:pPr>
        <w:ind w:left="112"/>
        <w:rPr>
          <w:sz w:val="16"/>
        </w:rPr>
      </w:pPr>
      <w:r>
        <w:rPr>
          <w:sz w:val="16"/>
        </w:rPr>
        <w:t>Allegato</w:t>
      </w:r>
      <w:r>
        <w:rPr>
          <w:spacing w:val="-6"/>
          <w:sz w:val="16"/>
        </w:rPr>
        <w:t xml:space="preserve"> </w:t>
      </w:r>
      <w:r>
        <w:rPr>
          <w:sz w:val="16"/>
        </w:rPr>
        <w:t>A</w:t>
      </w:r>
      <w:r>
        <w:rPr>
          <w:spacing w:val="-5"/>
          <w:sz w:val="16"/>
        </w:rPr>
        <w:t xml:space="preserve"> </w:t>
      </w:r>
      <w:r>
        <w:rPr>
          <w:sz w:val="16"/>
        </w:rPr>
        <w:t>del</w:t>
      </w:r>
      <w:r>
        <w:rPr>
          <w:spacing w:val="-5"/>
          <w:sz w:val="16"/>
        </w:rPr>
        <w:t xml:space="preserve"> </w:t>
      </w:r>
      <w:proofErr w:type="spellStart"/>
      <w:r>
        <w:rPr>
          <w:sz w:val="16"/>
        </w:rPr>
        <w:t>PIAO_piano</w:t>
      </w:r>
      <w:proofErr w:type="spellEnd"/>
      <w:r>
        <w:rPr>
          <w:spacing w:val="-5"/>
          <w:sz w:val="16"/>
        </w:rPr>
        <w:t xml:space="preserve"> </w:t>
      </w:r>
      <w:r w:rsidR="003F4F30">
        <w:rPr>
          <w:sz w:val="16"/>
        </w:rPr>
        <w:t>performance</w:t>
      </w:r>
      <w:r>
        <w:rPr>
          <w:sz w:val="16"/>
        </w:rPr>
        <w:t>-anno</w:t>
      </w:r>
      <w:r>
        <w:rPr>
          <w:spacing w:val="-5"/>
          <w:sz w:val="16"/>
        </w:rPr>
        <w:t xml:space="preserve"> </w:t>
      </w:r>
      <w:r>
        <w:rPr>
          <w:spacing w:val="-4"/>
          <w:sz w:val="16"/>
        </w:rPr>
        <w:t>2024</w:t>
      </w:r>
    </w:p>
    <w:sectPr w:rsidR="004A3E82">
      <w:pgSz w:w="11910" w:h="16840"/>
      <w:pgMar w:top="1300" w:right="102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F35B9D"/>
    <w:multiLevelType w:val="hybridMultilevel"/>
    <w:tmpl w:val="BC30FD4A"/>
    <w:lvl w:ilvl="0" w:tplc="8F067F98">
      <w:start w:val="1"/>
      <w:numFmt w:val="lowerLetter"/>
      <w:lvlText w:val="%1)"/>
      <w:lvlJc w:val="left"/>
      <w:pPr>
        <w:ind w:left="871" w:hanging="375"/>
        <w:jc w:val="left"/>
      </w:pPr>
      <w:rPr>
        <w:rFonts w:ascii="Verdana" w:eastAsia="Verdana" w:hAnsi="Verdana" w:cs="Verdana" w:hint="default"/>
        <w:b w:val="0"/>
        <w:bCs w:val="0"/>
        <w:i/>
        <w:iCs/>
        <w:spacing w:val="0"/>
        <w:w w:val="79"/>
        <w:sz w:val="21"/>
        <w:szCs w:val="21"/>
        <w:lang w:val="it-IT" w:eastAsia="en-US" w:bidi="ar-SA"/>
      </w:rPr>
    </w:lvl>
    <w:lvl w:ilvl="1" w:tplc="5D20313E">
      <w:numFmt w:val="bullet"/>
      <w:lvlText w:val="•"/>
      <w:lvlJc w:val="left"/>
      <w:pPr>
        <w:ind w:left="1778" w:hanging="375"/>
      </w:pPr>
      <w:rPr>
        <w:rFonts w:hint="default"/>
        <w:lang w:val="it-IT" w:eastAsia="en-US" w:bidi="ar-SA"/>
      </w:rPr>
    </w:lvl>
    <w:lvl w:ilvl="2" w:tplc="74C2B724">
      <w:numFmt w:val="bullet"/>
      <w:lvlText w:val="•"/>
      <w:lvlJc w:val="left"/>
      <w:pPr>
        <w:ind w:left="2677" w:hanging="375"/>
      </w:pPr>
      <w:rPr>
        <w:rFonts w:hint="default"/>
        <w:lang w:val="it-IT" w:eastAsia="en-US" w:bidi="ar-SA"/>
      </w:rPr>
    </w:lvl>
    <w:lvl w:ilvl="3" w:tplc="538C97DE">
      <w:numFmt w:val="bullet"/>
      <w:lvlText w:val="•"/>
      <w:lvlJc w:val="left"/>
      <w:pPr>
        <w:ind w:left="3575" w:hanging="375"/>
      </w:pPr>
      <w:rPr>
        <w:rFonts w:hint="default"/>
        <w:lang w:val="it-IT" w:eastAsia="en-US" w:bidi="ar-SA"/>
      </w:rPr>
    </w:lvl>
    <w:lvl w:ilvl="4" w:tplc="84508134">
      <w:numFmt w:val="bullet"/>
      <w:lvlText w:val="•"/>
      <w:lvlJc w:val="left"/>
      <w:pPr>
        <w:ind w:left="4474" w:hanging="375"/>
      </w:pPr>
      <w:rPr>
        <w:rFonts w:hint="default"/>
        <w:lang w:val="it-IT" w:eastAsia="en-US" w:bidi="ar-SA"/>
      </w:rPr>
    </w:lvl>
    <w:lvl w:ilvl="5" w:tplc="06AC58BE">
      <w:numFmt w:val="bullet"/>
      <w:lvlText w:val="•"/>
      <w:lvlJc w:val="left"/>
      <w:pPr>
        <w:ind w:left="5373" w:hanging="375"/>
      </w:pPr>
      <w:rPr>
        <w:rFonts w:hint="default"/>
        <w:lang w:val="it-IT" w:eastAsia="en-US" w:bidi="ar-SA"/>
      </w:rPr>
    </w:lvl>
    <w:lvl w:ilvl="6" w:tplc="EF60E36E">
      <w:numFmt w:val="bullet"/>
      <w:lvlText w:val="•"/>
      <w:lvlJc w:val="left"/>
      <w:pPr>
        <w:ind w:left="6271" w:hanging="375"/>
      </w:pPr>
      <w:rPr>
        <w:rFonts w:hint="default"/>
        <w:lang w:val="it-IT" w:eastAsia="en-US" w:bidi="ar-SA"/>
      </w:rPr>
    </w:lvl>
    <w:lvl w:ilvl="7" w:tplc="8C7AC676">
      <w:numFmt w:val="bullet"/>
      <w:lvlText w:val="•"/>
      <w:lvlJc w:val="left"/>
      <w:pPr>
        <w:ind w:left="7170" w:hanging="375"/>
      </w:pPr>
      <w:rPr>
        <w:rFonts w:hint="default"/>
        <w:lang w:val="it-IT" w:eastAsia="en-US" w:bidi="ar-SA"/>
      </w:rPr>
    </w:lvl>
    <w:lvl w:ilvl="8" w:tplc="176CFC74">
      <w:numFmt w:val="bullet"/>
      <w:lvlText w:val="•"/>
      <w:lvlJc w:val="left"/>
      <w:pPr>
        <w:ind w:left="8069" w:hanging="375"/>
      </w:pPr>
      <w:rPr>
        <w:rFonts w:hint="default"/>
        <w:lang w:val="it-IT" w:eastAsia="en-US" w:bidi="ar-SA"/>
      </w:rPr>
    </w:lvl>
  </w:abstractNum>
  <w:abstractNum w:abstractNumId="1" w15:restartNumberingAfterBreak="0">
    <w:nsid w:val="25EB60DC"/>
    <w:multiLevelType w:val="hybridMultilevel"/>
    <w:tmpl w:val="44168DE2"/>
    <w:lvl w:ilvl="0" w:tplc="883A8AAC">
      <w:numFmt w:val="bullet"/>
      <w:lvlText w:val=""/>
      <w:lvlJc w:val="left"/>
      <w:pPr>
        <w:ind w:left="47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92042CDA">
      <w:start w:val="2"/>
      <w:numFmt w:val="lowerLetter"/>
      <w:lvlText w:val="%2)"/>
      <w:lvlJc w:val="left"/>
      <w:pPr>
        <w:ind w:left="785" w:hanging="313"/>
        <w:jc w:val="left"/>
      </w:pPr>
      <w:rPr>
        <w:rFonts w:ascii="Verdana" w:eastAsia="Verdana" w:hAnsi="Verdana" w:cs="Verdana" w:hint="default"/>
        <w:b w:val="0"/>
        <w:bCs w:val="0"/>
        <w:i/>
        <w:iCs/>
        <w:spacing w:val="0"/>
        <w:w w:val="79"/>
        <w:sz w:val="21"/>
        <w:szCs w:val="21"/>
        <w:lang w:val="it-IT" w:eastAsia="en-US" w:bidi="ar-SA"/>
      </w:rPr>
    </w:lvl>
    <w:lvl w:ilvl="2" w:tplc="2C90DAF0">
      <w:numFmt w:val="bullet"/>
      <w:lvlText w:val="•"/>
      <w:lvlJc w:val="left"/>
      <w:pPr>
        <w:ind w:left="1789" w:hanging="313"/>
      </w:pPr>
      <w:rPr>
        <w:rFonts w:hint="default"/>
        <w:lang w:val="it-IT" w:eastAsia="en-US" w:bidi="ar-SA"/>
      </w:rPr>
    </w:lvl>
    <w:lvl w:ilvl="3" w:tplc="EB7EC50E">
      <w:numFmt w:val="bullet"/>
      <w:lvlText w:val="•"/>
      <w:lvlJc w:val="left"/>
      <w:pPr>
        <w:ind w:left="2799" w:hanging="313"/>
      </w:pPr>
      <w:rPr>
        <w:rFonts w:hint="default"/>
        <w:lang w:val="it-IT" w:eastAsia="en-US" w:bidi="ar-SA"/>
      </w:rPr>
    </w:lvl>
    <w:lvl w:ilvl="4" w:tplc="54940B22">
      <w:numFmt w:val="bullet"/>
      <w:lvlText w:val="•"/>
      <w:lvlJc w:val="left"/>
      <w:pPr>
        <w:ind w:left="3808" w:hanging="313"/>
      </w:pPr>
      <w:rPr>
        <w:rFonts w:hint="default"/>
        <w:lang w:val="it-IT" w:eastAsia="en-US" w:bidi="ar-SA"/>
      </w:rPr>
    </w:lvl>
    <w:lvl w:ilvl="5" w:tplc="95A8F4F4">
      <w:numFmt w:val="bullet"/>
      <w:lvlText w:val="•"/>
      <w:lvlJc w:val="left"/>
      <w:pPr>
        <w:ind w:left="4818" w:hanging="313"/>
      </w:pPr>
      <w:rPr>
        <w:rFonts w:hint="default"/>
        <w:lang w:val="it-IT" w:eastAsia="en-US" w:bidi="ar-SA"/>
      </w:rPr>
    </w:lvl>
    <w:lvl w:ilvl="6" w:tplc="C4F8D626">
      <w:numFmt w:val="bullet"/>
      <w:lvlText w:val="•"/>
      <w:lvlJc w:val="left"/>
      <w:pPr>
        <w:ind w:left="5828" w:hanging="313"/>
      </w:pPr>
      <w:rPr>
        <w:rFonts w:hint="default"/>
        <w:lang w:val="it-IT" w:eastAsia="en-US" w:bidi="ar-SA"/>
      </w:rPr>
    </w:lvl>
    <w:lvl w:ilvl="7" w:tplc="FB048C26">
      <w:numFmt w:val="bullet"/>
      <w:lvlText w:val="•"/>
      <w:lvlJc w:val="left"/>
      <w:pPr>
        <w:ind w:left="6837" w:hanging="313"/>
      </w:pPr>
      <w:rPr>
        <w:rFonts w:hint="default"/>
        <w:lang w:val="it-IT" w:eastAsia="en-US" w:bidi="ar-SA"/>
      </w:rPr>
    </w:lvl>
    <w:lvl w:ilvl="8" w:tplc="153E3C0A">
      <w:numFmt w:val="bullet"/>
      <w:lvlText w:val="•"/>
      <w:lvlJc w:val="left"/>
      <w:pPr>
        <w:ind w:left="7847" w:hanging="313"/>
      </w:pPr>
      <w:rPr>
        <w:rFonts w:hint="default"/>
        <w:lang w:val="it-IT" w:eastAsia="en-US" w:bidi="ar-SA"/>
      </w:rPr>
    </w:lvl>
  </w:abstractNum>
  <w:abstractNum w:abstractNumId="2" w15:restartNumberingAfterBreak="0">
    <w:nsid w:val="36022AD2"/>
    <w:multiLevelType w:val="hybridMultilevel"/>
    <w:tmpl w:val="07DCFE4C"/>
    <w:lvl w:ilvl="0" w:tplc="64AEE7CE">
      <w:start w:val="1"/>
      <w:numFmt w:val="lowerLetter"/>
      <w:lvlText w:val="%1)"/>
      <w:lvlJc w:val="left"/>
      <w:pPr>
        <w:ind w:left="871" w:hanging="375"/>
        <w:jc w:val="left"/>
      </w:pPr>
      <w:rPr>
        <w:rFonts w:ascii="Verdana" w:eastAsia="Verdana" w:hAnsi="Verdana" w:cs="Verdana" w:hint="default"/>
        <w:b w:val="0"/>
        <w:bCs w:val="0"/>
        <w:i/>
        <w:iCs/>
        <w:spacing w:val="0"/>
        <w:w w:val="79"/>
        <w:sz w:val="21"/>
        <w:szCs w:val="21"/>
        <w:lang w:val="it-IT" w:eastAsia="en-US" w:bidi="ar-SA"/>
      </w:rPr>
    </w:lvl>
    <w:lvl w:ilvl="1" w:tplc="8F86B230">
      <w:numFmt w:val="bullet"/>
      <w:lvlText w:val="•"/>
      <w:lvlJc w:val="left"/>
      <w:pPr>
        <w:ind w:left="1778" w:hanging="375"/>
      </w:pPr>
      <w:rPr>
        <w:rFonts w:hint="default"/>
        <w:lang w:val="it-IT" w:eastAsia="en-US" w:bidi="ar-SA"/>
      </w:rPr>
    </w:lvl>
    <w:lvl w:ilvl="2" w:tplc="623CF1BE">
      <w:numFmt w:val="bullet"/>
      <w:lvlText w:val="•"/>
      <w:lvlJc w:val="left"/>
      <w:pPr>
        <w:ind w:left="2677" w:hanging="375"/>
      </w:pPr>
      <w:rPr>
        <w:rFonts w:hint="default"/>
        <w:lang w:val="it-IT" w:eastAsia="en-US" w:bidi="ar-SA"/>
      </w:rPr>
    </w:lvl>
    <w:lvl w:ilvl="3" w:tplc="B8D8EE44">
      <w:numFmt w:val="bullet"/>
      <w:lvlText w:val="•"/>
      <w:lvlJc w:val="left"/>
      <w:pPr>
        <w:ind w:left="3575" w:hanging="375"/>
      </w:pPr>
      <w:rPr>
        <w:rFonts w:hint="default"/>
        <w:lang w:val="it-IT" w:eastAsia="en-US" w:bidi="ar-SA"/>
      </w:rPr>
    </w:lvl>
    <w:lvl w:ilvl="4" w:tplc="3F144A88">
      <w:numFmt w:val="bullet"/>
      <w:lvlText w:val="•"/>
      <w:lvlJc w:val="left"/>
      <w:pPr>
        <w:ind w:left="4474" w:hanging="375"/>
      </w:pPr>
      <w:rPr>
        <w:rFonts w:hint="default"/>
        <w:lang w:val="it-IT" w:eastAsia="en-US" w:bidi="ar-SA"/>
      </w:rPr>
    </w:lvl>
    <w:lvl w:ilvl="5" w:tplc="91A87FA6">
      <w:numFmt w:val="bullet"/>
      <w:lvlText w:val="•"/>
      <w:lvlJc w:val="left"/>
      <w:pPr>
        <w:ind w:left="5373" w:hanging="375"/>
      </w:pPr>
      <w:rPr>
        <w:rFonts w:hint="default"/>
        <w:lang w:val="it-IT" w:eastAsia="en-US" w:bidi="ar-SA"/>
      </w:rPr>
    </w:lvl>
    <w:lvl w:ilvl="6" w:tplc="6D6431F0">
      <w:numFmt w:val="bullet"/>
      <w:lvlText w:val="•"/>
      <w:lvlJc w:val="left"/>
      <w:pPr>
        <w:ind w:left="6271" w:hanging="375"/>
      </w:pPr>
      <w:rPr>
        <w:rFonts w:hint="default"/>
        <w:lang w:val="it-IT" w:eastAsia="en-US" w:bidi="ar-SA"/>
      </w:rPr>
    </w:lvl>
    <w:lvl w:ilvl="7" w:tplc="4006968C">
      <w:numFmt w:val="bullet"/>
      <w:lvlText w:val="•"/>
      <w:lvlJc w:val="left"/>
      <w:pPr>
        <w:ind w:left="7170" w:hanging="375"/>
      </w:pPr>
      <w:rPr>
        <w:rFonts w:hint="default"/>
        <w:lang w:val="it-IT" w:eastAsia="en-US" w:bidi="ar-SA"/>
      </w:rPr>
    </w:lvl>
    <w:lvl w:ilvl="8" w:tplc="0A7A39D2">
      <w:numFmt w:val="bullet"/>
      <w:lvlText w:val="•"/>
      <w:lvlJc w:val="left"/>
      <w:pPr>
        <w:ind w:left="8069" w:hanging="375"/>
      </w:pPr>
      <w:rPr>
        <w:rFonts w:hint="default"/>
        <w:lang w:val="it-IT" w:eastAsia="en-US" w:bidi="ar-SA"/>
      </w:rPr>
    </w:lvl>
  </w:abstractNum>
  <w:abstractNum w:abstractNumId="3" w15:restartNumberingAfterBreak="0">
    <w:nsid w:val="46817D37"/>
    <w:multiLevelType w:val="hybridMultilevel"/>
    <w:tmpl w:val="DEEA59F0"/>
    <w:lvl w:ilvl="0" w:tplc="A40E1BDC">
      <w:numFmt w:val="bullet"/>
      <w:lvlText w:val="-"/>
      <w:lvlJc w:val="left"/>
      <w:pPr>
        <w:ind w:left="832" w:hanging="360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505AE8A2">
      <w:numFmt w:val="bullet"/>
      <w:lvlText w:val="•"/>
      <w:lvlJc w:val="left"/>
      <w:pPr>
        <w:ind w:left="1742" w:hanging="360"/>
      </w:pPr>
      <w:rPr>
        <w:rFonts w:hint="default"/>
        <w:lang w:val="it-IT" w:eastAsia="en-US" w:bidi="ar-SA"/>
      </w:rPr>
    </w:lvl>
    <w:lvl w:ilvl="2" w:tplc="3B86F914">
      <w:numFmt w:val="bullet"/>
      <w:lvlText w:val="•"/>
      <w:lvlJc w:val="left"/>
      <w:pPr>
        <w:ind w:left="2645" w:hanging="360"/>
      </w:pPr>
      <w:rPr>
        <w:rFonts w:hint="default"/>
        <w:lang w:val="it-IT" w:eastAsia="en-US" w:bidi="ar-SA"/>
      </w:rPr>
    </w:lvl>
    <w:lvl w:ilvl="3" w:tplc="3140EC02">
      <w:numFmt w:val="bullet"/>
      <w:lvlText w:val="•"/>
      <w:lvlJc w:val="left"/>
      <w:pPr>
        <w:ind w:left="3547" w:hanging="360"/>
      </w:pPr>
      <w:rPr>
        <w:rFonts w:hint="default"/>
        <w:lang w:val="it-IT" w:eastAsia="en-US" w:bidi="ar-SA"/>
      </w:rPr>
    </w:lvl>
    <w:lvl w:ilvl="4" w:tplc="B8FC0C18">
      <w:numFmt w:val="bullet"/>
      <w:lvlText w:val="•"/>
      <w:lvlJc w:val="left"/>
      <w:pPr>
        <w:ind w:left="4450" w:hanging="360"/>
      </w:pPr>
      <w:rPr>
        <w:rFonts w:hint="default"/>
        <w:lang w:val="it-IT" w:eastAsia="en-US" w:bidi="ar-SA"/>
      </w:rPr>
    </w:lvl>
    <w:lvl w:ilvl="5" w:tplc="3ED6F38C">
      <w:numFmt w:val="bullet"/>
      <w:lvlText w:val="•"/>
      <w:lvlJc w:val="left"/>
      <w:pPr>
        <w:ind w:left="5353" w:hanging="360"/>
      </w:pPr>
      <w:rPr>
        <w:rFonts w:hint="default"/>
        <w:lang w:val="it-IT" w:eastAsia="en-US" w:bidi="ar-SA"/>
      </w:rPr>
    </w:lvl>
    <w:lvl w:ilvl="6" w:tplc="08ECC498">
      <w:numFmt w:val="bullet"/>
      <w:lvlText w:val="•"/>
      <w:lvlJc w:val="left"/>
      <w:pPr>
        <w:ind w:left="6255" w:hanging="360"/>
      </w:pPr>
      <w:rPr>
        <w:rFonts w:hint="default"/>
        <w:lang w:val="it-IT" w:eastAsia="en-US" w:bidi="ar-SA"/>
      </w:rPr>
    </w:lvl>
    <w:lvl w:ilvl="7" w:tplc="7EA6107E">
      <w:numFmt w:val="bullet"/>
      <w:lvlText w:val="•"/>
      <w:lvlJc w:val="left"/>
      <w:pPr>
        <w:ind w:left="7158" w:hanging="360"/>
      </w:pPr>
      <w:rPr>
        <w:rFonts w:hint="default"/>
        <w:lang w:val="it-IT" w:eastAsia="en-US" w:bidi="ar-SA"/>
      </w:rPr>
    </w:lvl>
    <w:lvl w:ilvl="8" w:tplc="F47CFE7A">
      <w:numFmt w:val="bullet"/>
      <w:lvlText w:val="•"/>
      <w:lvlJc w:val="left"/>
      <w:pPr>
        <w:ind w:left="8061" w:hanging="360"/>
      </w:pPr>
      <w:rPr>
        <w:rFonts w:hint="default"/>
        <w:lang w:val="it-IT" w:eastAsia="en-US" w:bidi="ar-SA"/>
      </w:rPr>
    </w:lvl>
  </w:abstractNum>
  <w:num w:numId="1" w16cid:durableId="1398170283">
    <w:abstractNumId w:val="3"/>
  </w:num>
  <w:num w:numId="2" w16cid:durableId="796527911">
    <w:abstractNumId w:val="2"/>
  </w:num>
  <w:num w:numId="3" w16cid:durableId="1393193131">
    <w:abstractNumId w:val="0"/>
  </w:num>
  <w:num w:numId="4" w16cid:durableId="15578184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E82"/>
    <w:rsid w:val="00023D72"/>
    <w:rsid w:val="00124E89"/>
    <w:rsid w:val="0026523F"/>
    <w:rsid w:val="003F4F30"/>
    <w:rsid w:val="004837A5"/>
    <w:rsid w:val="004A3E82"/>
    <w:rsid w:val="006803B1"/>
    <w:rsid w:val="008C0B33"/>
    <w:rsid w:val="009C353F"/>
    <w:rsid w:val="00D54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6A2E98"/>
  <w15:docId w15:val="{B011A14B-550F-4742-BB48-BC3B3F5F3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ahoma" w:eastAsia="Tahoma" w:hAnsi="Tahoma" w:cs="Tahoma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Paragrafoelenco">
    <w:name w:val="List Paragraph"/>
    <w:basedOn w:val="Normale"/>
    <w:uiPriority w:val="1"/>
    <w:qFormat/>
    <w:pPr>
      <w:spacing w:before="107"/>
      <w:ind w:left="472" w:hanging="360"/>
    </w:pPr>
    <w:rPr>
      <w:rFonts w:ascii="Verdana" w:eastAsia="Verdana" w:hAnsi="Verdana" w:cs="Verdana"/>
    </w:r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560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Verbale validazione obiettivi 2024 Busca</vt:lpstr>
    </vt:vector>
  </TitlesOfParts>
  <Company/>
  <LinksUpToDate>false</LinksUpToDate>
  <CharactersWithSpaces>3745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Verbale validazione obiettivi 2024 Busca</dc:title>
  <dc:creator>39328</dc:creator>
  <cp:lastModifiedBy>segretario</cp:lastModifiedBy>
  <cp:revision>2</cp:revision>
  <dcterms:created xsi:type="dcterms:W3CDTF">2024-06-11T15:44:00Z</dcterms:created>
  <dcterms:modified xsi:type="dcterms:W3CDTF">2024-06-11T15:44:00Z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2024-04-15T00:00:00Z</vt:filetime>
  </property>
  <property fmtid="{D5CDD505-2E9C-101B-9397-08002B2CF9AE}" pid="3" name="LastSaved">
    <vt:filetime>2024-06-06T00:00:00Z</vt:filetime>
  </property>
  <property fmtid="{D5CDD505-2E9C-101B-9397-08002B2CF9AE}" pid="4" name="Producer">
    <vt:lpwstr>Microsoft: Print To PDF</vt:lpwstr>
  </property>
</Properties>
</file>